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BEE" w:rsidRPr="00CC137E" w:rsidRDefault="008707CB" w:rsidP="00D541AE">
      <w:pPr>
        <w:pStyle w:val="ListParagraph"/>
        <w:numPr>
          <w:ilvl w:val="0"/>
          <w:numId w:val="3"/>
        </w:numPr>
        <w:tabs>
          <w:tab w:val="left" w:pos="567"/>
        </w:tabs>
        <w:spacing w:after="120" w:line="240" w:lineRule="auto"/>
        <w:ind w:left="567" w:hanging="425"/>
        <w:rPr>
          <w:rFonts w:ascii="Segoe UI" w:hAnsi="Segoe UI" w:cs="Segoe UI"/>
          <w:b/>
          <w:sz w:val="20"/>
          <w:szCs w:val="20"/>
          <w:lang w:val="en-US"/>
        </w:rPr>
      </w:pPr>
      <w:r w:rsidRPr="00CC137E">
        <w:rPr>
          <w:rFonts w:ascii="Segoe UI" w:hAnsi="Segoe UI" w:cs="Segoe UI"/>
          <w:b/>
          <w:sz w:val="20"/>
          <w:szCs w:val="20"/>
          <w:lang w:val="en-US"/>
        </w:rPr>
        <w:t>U</w:t>
      </w:r>
      <w:r w:rsidR="00BE76FF" w:rsidRPr="00CC137E">
        <w:rPr>
          <w:rFonts w:ascii="Segoe UI" w:hAnsi="Segoe UI" w:cs="Segoe UI"/>
          <w:b/>
          <w:sz w:val="20"/>
          <w:szCs w:val="20"/>
          <w:lang w:val="en-US"/>
        </w:rPr>
        <w:t xml:space="preserve">RUSAN </w:t>
      </w:r>
      <w:r w:rsidR="00A54866" w:rsidRPr="00CC137E">
        <w:rPr>
          <w:rFonts w:ascii="Segoe UI" w:hAnsi="Segoe UI" w:cs="Segoe UI"/>
          <w:b/>
          <w:sz w:val="20"/>
          <w:szCs w:val="20"/>
          <w:lang w:val="en-US"/>
        </w:rPr>
        <w:t>PERPUSTAKAAN</w:t>
      </w:r>
    </w:p>
    <w:p w:rsidR="00924DB5" w:rsidRPr="00CC137E" w:rsidRDefault="00BB6BEE" w:rsidP="00924DB5">
      <w:pPr>
        <w:spacing w:after="120" w:line="240" w:lineRule="auto"/>
        <w:ind w:left="567"/>
        <w:jc w:val="both"/>
        <w:rPr>
          <w:rFonts w:ascii="Segoe UI" w:eastAsia="Times New Roman" w:hAnsi="Segoe UI" w:cs="Segoe UI"/>
          <w:color w:val="000000"/>
          <w:sz w:val="20"/>
          <w:szCs w:val="20"/>
          <w:lang w:eastAsia="id-ID"/>
        </w:rPr>
      </w:pPr>
      <w:r w:rsidRPr="00CC137E">
        <w:rPr>
          <w:rFonts w:ascii="Segoe UI" w:eastAsia="Times New Roman" w:hAnsi="Segoe UI" w:cs="Segoe UI"/>
          <w:color w:val="000000"/>
          <w:sz w:val="20"/>
          <w:szCs w:val="20"/>
          <w:lang w:eastAsia="id-ID"/>
        </w:rPr>
        <w:t xml:space="preserve">Menurut Undang-Undang Nomor 43 Tahun 2007, perpustakaan adalah institusi pengelola koleksi karya tulis, karya cetak, dan karya rekam secara profesional dengan sistem yang baku guna memenuhi kebutuhan pendidikan, penelitian, pelestarian, informasi, dan rekreasi para pemustaka. Perpustakaan bertujuan memberikan layanan kepada pemustaka, meningkatkan kegemaran membaca, serta memperluas wawasan dan pengetahuan untuk mencerdaskan kehidupan bangsa. </w:t>
      </w:r>
    </w:p>
    <w:p w:rsidR="00BB6BEE" w:rsidRPr="00CC137E" w:rsidRDefault="00AD34CD" w:rsidP="00924DB5">
      <w:pPr>
        <w:spacing w:after="120" w:line="240" w:lineRule="auto"/>
        <w:ind w:left="567"/>
        <w:jc w:val="both"/>
        <w:rPr>
          <w:rFonts w:ascii="Segoe UI" w:eastAsia="Times New Roman" w:hAnsi="Segoe UI" w:cs="Segoe UI"/>
          <w:color w:val="000000"/>
          <w:sz w:val="20"/>
          <w:szCs w:val="20"/>
          <w:lang w:eastAsia="id-ID"/>
        </w:rPr>
      </w:pPr>
      <w:r w:rsidRPr="00CC137E">
        <w:rPr>
          <w:rFonts w:ascii="Segoe UI" w:eastAsia="Times New Roman" w:hAnsi="Segoe UI" w:cs="Segoe UI"/>
          <w:color w:val="000000"/>
          <w:sz w:val="20"/>
          <w:szCs w:val="20"/>
          <w:lang w:eastAsia="id-ID"/>
        </w:rPr>
        <w:t>Perpustakaan d</w:t>
      </w:r>
      <w:r w:rsidR="00BB6BEE" w:rsidRPr="00CC137E">
        <w:rPr>
          <w:rFonts w:ascii="Segoe UI" w:eastAsia="Times New Roman" w:hAnsi="Segoe UI" w:cs="Segoe UI"/>
          <w:color w:val="000000"/>
          <w:sz w:val="20"/>
          <w:szCs w:val="20"/>
          <w:lang w:eastAsia="id-ID"/>
        </w:rPr>
        <w:t>aerah</w:t>
      </w:r>
      <w:r w:rsidR="00992E8F" w:rsidRPr="00CC137E">
        <w:rPr>
          <w:rFonts w:ascii="Segoe UI" w:eastAsia="Times New Roman" w:hAnsi="Segoe UI" w:cs="Segoe UI"/>
          <w:color w:val="000000"/>
          <w:sz w:val="20"/>
          <w:szCs w:val="20"/>
          <w:lang w:eastAsia="id-ID"/>
        </w:rPr>
        <w:t xml:space="preserve"> mempunyai peran sangat strategis dalam meningkatkan taraf hidup masyarakat, sebagai wahana belajar sepanjang hayat mengembangkan potensi masyarakat agar menjadi manusia yang beriman dan bertaqwa, berakhlak mulia, sehat, berilmu, cakap, kreatif, mandiri, dan menjadi warga negara yang demokratis ser</w:t>
      </w:r>
      <w:r w:rsidR="00BB6BEE" w:rsidRPr="00CC137E">
        <w:rPr>
          <w:rFonts w:ascii="Segoe UI" w:eastAsia="Times New Roman" w:hAnsi="Segoe UI" w:cs="Segoe UI"/>
          <w:color w:val="000000"/>
          <w:sz w:val="20"/>
          <w:szCs w:val="20"/>
          <w:lang w:eastAsia="id-ID"/>
        </w:rPr>
        <w:t>ta bertanggungjawab dalam mendu</w:t>
      </w:r>
      <w:r w:rsidR="00992E8F" w:rsidRPr="00CC137E">
        <w:rPr>
          <w:rFonts w:ascii="Segoe UI" w:eastAsia="Times New Roman" w:hAnsi="Segoe UI" w:cs="Segoe UI"/>
          <w:color w:val="000000"/>
          <w:sz w:val="20"/>
          <w:szCs w:val="20"/>
          <w:lang w:eastAsia="id-ID"/>
        </w:rPr>
        <w:t>kung penyelenggaraan pendidikan nasional, serta merupakan wahana pelestarian kekayaan budaya bangsa, hal ini sesuai dengan apa yang telah diamanatkan oleh Undang-undang Dasar 1945 yaitu sebagai wahana mencerdaskan kehidupan bangsa.</w:t>
      </w:r>
    </w:p>
    <w:p w:rsidR="00AD34CD" w:rsidRPr="00CC137E" w:rsidRDefault="00AD34CD" w:rsidP="00AD34CD">
      <w:pPr>
        <w:pStyle w:val="ListParagraph"/>
        <w:autoSpaceDE w:val="0"/>
        <w:autoSpaceDN w:val="0"/>
        <w:adjustRightInd w:val="0"/>
        <w:spacing w:after="120" w:line="240" w:lineRule="auto"/>
        <w:ind w:left="567"/>
        <w:contextualSpacing w:val="0"/>
        <w:jc w:val="both"/>
        <w:rPr>
          <w:rFonts w:ascii="Segoe UI" w:hAnsi="Segoe UI" w:cs="Segoe UI"/>
          <w:color w:val="000000"/>
          <w:sz w:val="20"/>
          <w:szCs w:val="20"/>
          <w:lang w:val="en-US"/>
        </w:rPr>
      </w:pPr>
      <w:r w:rsidRPr="00CC137E">
        <w:rPr>
          <w:rFonts w:ascii="Segoe UI" w:hAnsi="Segoe UI" w:cs="Segoe UI"/>
          <w:color w:val="000000"/>
          <w:sz w:val="20"/>
          <w:szCs w:val="20"/>
          <w:lang w:val="en-US"/>
        </w:rPr>
        <w:t xml:space="preserve">Perpustakaan sebagai urusan wajib yang harus dilaksanakan oleh pemerintah daerah telah direalisasikan dalam dokumen </w:t>
      </w:r>
      <w:r w:rsidRPr="00CC137E">
        <w:rPr>
          <w:rFonts w:ascii="Segoe UI" w:hAnsi="Segoe UI" w:cs="Segoe UI"/>
          <w:color w:val="000000"/>
          <w:sz w:val="20"/>
          <w:szCs w:val="20"/>
        </w:rPr>
        <w:t>RPJ</w:t>
      </w:r>
      <w:r w:rsidR="00CF1F2F" w:rsidRPr="00CC137E">
        <w:rPr>
          <w:rFonts w:ascii="Segoe UI" w:hAnsi="Segoe UI" w:cs="Segoe UI"/>
          <w:color w:val="000000"/>
          <w:sz w:val="20"/>
          <w:szCs w:val="20"/>
        </w:rPr>
        <w:t>MD Kabupaten Wonosobo Tahun 2011</w:t>
      </w:r>
      <w:r w:rsidRPr="00CC137E">
        <w:rPr>
          <w:rFonts w:ascii="Segoe UI" w:hAnsi="Segoe UI" w:cs="Segoe UI"/>
          <w:color w:val="000000"/>
          <w:sz w:val="20"/>
          <w:szCs w:val="20"/>
        </w:rPr>
        <w:t>-2015</w:t>
      </w:r>
      <w:r w:rsidRPr="00CC137E">
        <w:rPr>
          <w:rFonts w:ascii="Segoe UI" w:hAnsi="Segoe UI" w:cs="Segoe UI"/>
          <w:color w:val="000000"/>
          <w:sz w:val="20"/>
          <w:szCs w:val="20"/>
          <w:lang w:val="en-US"/>
        </w:rPr>
        <w:t xml:space="preserve"> dengan </w:t>
      </w:r>
      <w:r w:rsidRPr="00CC137E">
        <w:rPr>
          <w:rFonts w:ascii="Segoe UI" w:hAnsi="Segoe UI" w:cs="Segoe UI"/>
          <w:color w:val="000000"/>
          <w:sz w:val="20"/>
          <w:szCs w:val="20"/>
        </w:rPr>
        <w:t>fokus pada upaya peningkatan minat baca masyarakat</w:t>
      </w:r>
      <w:r w:rsidRPr="00CC137E">
        <w:rPr>
          <w:rFonts w:ascii="Segoe UI" w:hAnsi="Segoe UI" w:cs="Segoe UI"/>
          <w:color w:val="000000"/>
          <w:sz w:val="20"/>
          <w:szCs w:val="20"/>
          <w:lang w:val="en-US"/>
        </w:rPr>
        <w:t>. Selama kurun waktu pelaksanaan</w:t>
      </w:r>
      <w:r w:rsidR="00CF1F2F" w:rsidRPr="00CC137E">
        <w:rPr>
          <w:rFonts w:ascii="Segoe UI" w:hAnsi="Segoe UI" w:cs="Segoe UI"/>
          <w:color w:val="000000"/>
          <w:sz w:val="20"/>
          <w:szCs w:val="20"/>
        </w:rPr>
        <w:t xml:space="preserve"> tersebut</w:t>
      </w:r>
      <w:r w:rsidRPr="00CC137E">
        <w:rPr>
          <w:rFonts w:ascii="Segoe UI" w:hAnsi="Segoe UI" w:cs="Segoe UI"/>
          <w:color w:val="000000"/>
          <w:sz w:val="20"/>
          <w:szCs w:val="20"/>
          <w:lang w:val="en-US"/>
        </w:rPr>
        <w:t xml:space="preserve">, sejumlah langkah telah diupayakan untuk meningkatkan minat baca masyarakat baik melalui program dan kegiatan yang dibiayai  APBD maupun melalui kerjasama dengan pihak swasta </w:t>
      </w:r>
      <w:r w:rsidRPr="00CC137E">
        <w:rPr>
          <w:rFonts w:ascii="Segoe UI" w:hAnsi="Segoe UI" w:cs="Segoe UI"/>
          <w:color w:val="000000"/>
          <w:sz w:val="20"/>
          <w:szCs w:val="20"/>
        </w:rPr>
        <w:t>dan</w:t>
      </w:r>
      <w:r w:rsidRPr="00CC137E">
        <w:rPr>
          <w:rFonts w:ascii="Segoe UI" w:hAnsi="Segoe UI" w:cs="Segoe UI"/>
          <w:color w:val="000000"/>
          <w:sz w:val="20"/>
          <w:szCs w:val="20"/>
          <w:lang w:val="en-US"/>
        </w:rPr>
        <w:t xml:space="preserve"> pihak sekolah. Sedikitnya 2 kali dalam setahun perpustakaan daerah bekerja sama dengan penerbit maupun toko </w:t>
      </w:r>
      <w:r w:rsidR="00CF1F2F" w:rsidRPr="00CC137E">
        <w:rPr>
          <w:rFonts w:ascii="Segoe UI" w:hAnsi="Segoe UI" w:cs="Segoe UI"/>
          <w:color w:val="000000"/>
          <w:sz w:val="20"/>
          <w:szCs w:val="20"/>
          <w:lang w:val="en-US"/>
        </w:rPr>
        <w:t xml:space="preserve">buku mengadakan pameran dan </w:t>
      </w:r>
      <w:r w:rsidR="00CF1F2F" w:rsidRPr="00CC137E">
        <w:rPr>
          <w:rFonts w:ascii="Segoe UI" w:hAnsi="Segoe UI" w:cs="Segoe UI"/>
          <w:i/>
          <w:color w:val="000000"/>
          <w:sz w:val="20"/>
          <w:szCs w:val="20"/>
          <w:lang w:val="en-US"/>
        </w:rPr>
        <w:t>baz</w:t>
      </w:r>
      <w:r w:rsidRPr="00CC137E">
        <w:rPr>
          <w:rFonts w:ascii="Segoe UI" w:hAnsi="Segoe UI" w:cs="Segoe UI"/>
          <w:i/>
          <w:color w:val="000000"/>
          <w:sz w:val="20"/>
          <w:szCs w:val="20"/>
          <w:lang w:val="en-US"/>
        </w:rPr>
        <w:t>ar</w:t>
      </w:r>
      <w:r w:rsidRPr="00CC137E">
        <w:rPr>
          <w:rFonts w:ascii="Segoe UI" w:hAnsi="Segoe UI" w:cs="Segoe UI"/>
          <w:color w:val="000000"/>
          <w:sz w:val="20"/>
          <w:szCs w:val="20"/>
          <w:lang w:val="en-US"/>
        </w:rPr>
        <w:t xml:space="preserve"> buku. Perpustakaan nasional dan provinsi setiap tahun memberikan bantuan baik berupa penambahan bahan pustaka untuk perpustakaan desa maupun penambahan sarana prasarana penunjang perpustakaan.</w:t>
      </w:r>
    </w:p>
    <w:p w:rsidR="00AD34CD" w:rsidRPr="00CC137E" w:rsidRDefault="00AD34CD" w:rsidP="00AD34CD">
      <w:pPr>
        <w:pStyle w:val="ListParagraph"/>
        <w:autoSpaceDE w:val="0"/>
        <w:autoSpaceDN w:val="0"/>
        <w:adjustRightInd w:val="0"/>
        <w:spacing w:after="120" w:line="240" w:lineRule="auto"/>
        <w:ind w:left="567"/>
        <w:contextualSpacing w:val="0"/>
        <w:jc w:val="both"/>
        <w:rPr>
          <w:rFonts w:ascii="Segoe UI" w:hAnsi="Segoe UI" w:cs="Segoe UI"/>
          <w:color w:val="000000"/>
          <w:sz w:val="20"/>
          <w:szCs w:val="20"/>
        </w:rPr>
      </w:pPr>
      <w:r w:rsidRPr="00CC137E">
        <w:rPr>
          <w:rFonts w:ascii="Segoe UI" w:hAnsi="Segoe UI" w:cs="Segoe UI"/>
          <w:color w:val="000000"/>
          <w:sz w:val="20"/>
          <w:szCs w:val="20"/>
        </w:rPr>
        <w:t xml:space="preserve">Kantor perpustakaan </w:t>
      </w:r>
      <w:r w:rsidR="00FB27CB" w:rsidRPr="00CC137E">
        <w:rPr>
          <w:rFonts w:ascii="Segoe UI" w:hAnsi="Segoe UI" w:cs="Segoe UI"/>
          <w:color w:val="000000"/>
          <w:sz w:val="20"/>
          <w:szCs w:val="20"/>
        </w:rPr>
        <w:t xml:space="preserve">juga </w:t>
      </w:r>
      <w:r w:rsidRPr="00CC137E">
        <w:rPr>
          <w:rFonts w:ascii="Segoe UI" w:hAnsi="Segoe UI" w:cs="Segoe UI"/>
          <w:color w:val="000000"/>
          <w:sz w:val="20"/>
          <w:szCs w:val="20"/>
        </w:rPr>
        <w:t xml:space="preserve">telah menjalin kerjasama dan koordinasi dengan multipihak seperti  dengan PKK Kabupaten Wonosobo terkait pembinaan perpustakaan, lomba cerita dan lomba perpustakaan desa/kelurahan. Kerjasama dengan lembaga HIMPAUDI dan IGTKI </w:t>
      </w:r>
      <w:r w:rsidR="00CF1F2F" w:rsidRPr="00CC137E">
        <w:rPr>
          <w:rFonts w:ascii="Segoe UI" w:hAnsi="Segoe UI" w:cs="Segoe UI"/>
          <w:color w:val="000000"/>
          <w:sz w:val="20"/>
          <w:szCs w:val="20"/>
        </w:rPr>
        <w:t xml:space="preserve">dan desa yang diwujudkan dalam bentuk </w:t>
      </w:r>
      <w:r w:rsidRPr="00CC137E">
        <w:rPr>
          <w:rFonts w:ascii="Segoe UI" w:hAnsi="Segoe UI" w:cs="Segoe UI"/>
          <w:color w:val="000000"/>
          <w:sz w:val="20"/>
          <w:szCs w:val="20"/>
        </w:rPr>
        <w:t xml:space="preserve">layanan </w:t>
      </w:r>
      <w:r w:rsidRPr="00CC137E">
        <w:rPr>
          <w:rFonts w:ascii="Segoe UI" w:hAnsi="Segoe UI" w:cs="Segoe UI"/>
          <w:i/>
          <w:color w:val="000000"/>
          <w:sz w:val="20"/>
          <w:szCs w:val="20"/>
        </w:rPr>
        <w:t>story telling</w:t>
      </w:r>
      <w:r w:rsidRPr="00CC137E">
        <w:rPr>
          <w:rFonts w:ascii="Segoe UI" w:hAnsi="Segoe UI" w:cs="Segoe UI"/>
          <w:color w:val="000000"/>
          <w:sz w:val="20"/>
          <w:szCs w:val="20"/>
        </w:rPr>
        <w:t xml:space="preserve"> dan perpustakaan keliling. Terkait dengan pengembangan fungsi layanan perpustakaan sebagai pusat pembelajaran, Kantor Perpustakaan juga bekerja sama dengan LPK Cen</w:t>
      </w:r>
      <w:r w:rsidR="00CF1F2F" w:rsidRPr="00CC137E">
        <w:rPr>
          <w:rFonts w:ascii="Segoe UI" w:hAnsi="Segoe UI" w:cs="Segoe UI"/>
          <w:color w:val="000000"/>
          <w:sz w:val="20"/>
          <w:szCs w:val="20"/>
        </w:rPr>
        <w:t xml:space="preserve">tra dalam kegiatan kursus bahasa </w:t>
      </w:r>
      <w:r w:rsidRPr="00CC137E">
        <w:rPr>
          <w:rFonts w:ascii="Segoe UI" w:hAnsi="Segoe UI" w:cs="Segoe UI"/>
          <w:color w:val="000000"/>
          <w:sz w:val="20"/>
          <w:szCs w:val="20"/>
        </w:rPr>
        <w:t>inggris dan kursus komputer. Penyediaan warung internet (warnet) dilakukan bekerjasama dengan Archer Net. Adapun kerjasama jasa fotocopy dilakukan dengan UD Mitra.</w:t>
      </w:r>
    </w:p>
    <w:p w:rsidR="00FB27CB" w:rsidRPr="00CC137E" w:rsidRDefault="00FB27CB" w:rsidP="00FB27CB">
      <w:pPr>
        <w:pStyle w:val="ListParagraph"/>
        <w:autoSpaceDE w:val="0"/>
        <w:autoSpaceDN w:val="0"/>
        <w:adjustRightInd w:val="0"/>
        <w:spacing w:after="120" w:line="240" w:lineRule="auto"/>
        <w:ind w:left="567"/>
        <w:contextualSpacing w:val="0"/>
        <w:jc w:val="both"/>
        <w:rPr>
          <w:rFonts w:ascii="Segoe UI" w:hAnsi="Segoe UI" w:cs="Segoe UI"/>
          <w:color w:val="000000"/>
          <w:sz w:val="20"/>
          <w:szCs w:val="20"/>
          <w:lang w:val="en-US"/>
        </w:rPr>
      </w:pPr>
      <w:r w:rsidRPr="00CC137E">
        <w:rPr>
          <w:rFonts w:ascii="Segoe UI" w:hAnsi="Segoe UI" w:cs="Segoe UI"/>
          <w:color w:val="000000"/>
          <w:sz w:val="20"/>
          <w:szCs w:val="20"/>
          <w:lang w:val="en-US"/>
        </w:rPr>
        <w:t>Perpustakaan Kabupaten Wonosobo selain berfungsi sebagai pusat layanan informasi kepustakaan juga melaksanakan kerjasama penyediaan fasilitas untuk kegiatan- kegiatan remaja maupun kelompok sosial seperti penyediaan fasilitas ruangan untuk pertemuan Wonosobo Engli</w:t>
      </w:r>
      <w:r w:rsidR="00CF1F2F" w:rsidRPr="00CC137E">
        <w:rPr>
          <w:rFonts w:ascii="Segoe UI" w:hAnsi="Segoe UI" w:cs="Segoe UI"/>
          <w:color w:val="000000"/>
          <w:sz w:val="20"/>
          <w:szCs w:val="20"/>
          <w:lang w:val="en-US"/>
        </w:rPr>
        <w:t xml:space="preserve">sh Club, diskusi dan bedah buku. </w:t>
      </w:r>
      <w:r w:rsidR="00CF1F2F" w:rsidRPr="00CC137E">
        <w:rPr>
          <w:rFonts w:ascii="Segoe UI" w:hAnsi="Segoe UI" w:cs="Segoe UI"/>
          <w:color w:val="000000"/>
          <w:sz w:val="20"/>
          <w:szCs w:val="20"/>
        </w:rPr>
        <w:t>B</w:t>
      </w:r>
      <w:r w:rsidRPr="00CC137E">
        <w:rPr>
          <w:rFonts w:ascii="Segoe UI" w:hAnsi="Segoe UI" w:cs="Segoe UI"/>
          <w:color w:val="000000"/>
          <w:sz w:val="20"/>
          <w:szCs w:val="20"/>
          <w:lang w:val="en-US"/>
        </w:rPr>
        <w:t xml:space="preserve">ahkan pada tahun 2013 bekerjasama dengan MSK Pesanggrahan dan Dieng Almighty Hip Hop Nation menyelenggarakan Kompo Hip hop Vaganza yang merupakan kegiatan seni budaya yang menggabungkan antara kesenian modern dengan wayang kulit. </w:t>
      </w:r>
      <w:r w:rsidRPr="00CC137E">
        <w:rPr>
          <w:rFonts w:ascii="Segoe UI" w:hAnsi="Segoe UI" w:cs="Segoe UI"/>
          <w:color w:val="000000"/>
          <w:sz w:val="20"/>
          <w:szCs w:val="20"/>
        </w:rPr>
        <w:t xml:space="preserve">Di tahun yang sama, </w:t>
      </w:r>
      <w:r w:rsidRPr="00CC137E">
        <w:rPr>
          <w:rFonts w:ascii="Segoe UI" w:hAnsi="Segoe UI" w:cs="Segoe UI"/>
          <w:color w:val="000000"/>
          <w:sz w:val="20"/>
          <w:szCs w:val="20"/>
          <w:lang w:val="en-US"/>
        </w:rPr>
        <w:t xml:space="preserve">perpustakaan kabupaten bekerjasama dengan PERMADANI </w:t>
      </w:r>
      <w:r w:rsidRPr="00CC137E">
        <w:rPr>
          <w:rFonts w:ascii="Segoe UI" w:hAnsi="Segoe UI" w:cs="Segoe UI"/>
          <w:color w:val="000000"/>
          <w:sz w:val="20"/>
          <w:szCs w:val="20"/>
        </w:rPr>
        <w:t>W</w:t>
      </w:r>
      <w:r w:rsidRPr="00CC137E">
        <w:rPr>
          <w:rFonts w:ascii="Segoe UI" w:hAnsi="Segoe UI" w:cs="Segoe UI"/>
          <w:color w:val="000000"/>
          <w:sz w:val="20"/>
          <w:szCs w:val="20"/>
          <w:lang w:val="en-US"/>
        </w:rPr>
        <w:t>onosobo (Persaudaraan Masyarakat Budaya Nasional Indonesia) menyelenggarakan pelatihan Pawiyatan Pranatacara Tuwin Pamedharsabda Bregada X</w:t>
      </w:r>
      <w:r w:rsidRPr="00CC137E">
        <w:rPr>
          <w:rFonts w:ascii="Segoe UI" w:hAnsi="Segoe UI" w:cs="Segoe UI"/>
          <w:color w:val="000000"/>
          <w:sz w:val="20"/>
          <w:szCs w:val="20"/>
        </w:rPr>
        <w:t>.</w:t>
      </w:r>
      <w:r w:rsidRPr="00CC137E">
        <w:rPr>
          <w:rFonts w:ascii="Segoe UI" w:hAnsi="Segoe UI" w:cs="Segoe UI"/>
          <w:color w:val="FF0000"/>
          <w:sz w:val="20"/>
          <w:szCs w:val="20"/>
        </w:rPr>
        <w:t xml:space="preserve"> </w:t>
      </w:r>
      <w:r w:rsidRPr="00CC137E">
        <w:rPr>
          <w:rFonts w:ascii="Segoe UI" w:hAnsi="Segoe UI" w:cs="Segoe UI"/>
          <w:color w:val="000000"/>
          <w:sz w:val="20"/>
          <w:szCs w:val="20"/>
        </w:rPr>
        <w:t>K</w:t>
      </w:r>
      <w:r w:rsidRPr="00CC137E">
        <w:rPr>
          <w:rFonts w:ascii="Segoe UI" w:hAnsi="Segoe UI" w:cs="Segoe UI"/>
          <w:color w:val="000000"/>
          <w:sz w:val="20"/>
          <w:szCs w:val="20"/>
          <w:lang w:val="en-US"/>
        </w:rPr>
        <w:t>egiatan</w:t>
      </w:r>
      <w:r w:rsidRPr="00CC137E">
        <w:rPr>
          <w:rFonts w:ascii="Segoe UI" w:hAnsi="Segoe UI" w:cs="Segoe UI"/>
          <w:color w:val="000000"/>
          <w:sz w:val="20"/>
          <w:szCs w:val="20"/>
        </w:rPr>
        <w:t xml:space="preserve"> lain </w:t>
      </w:r>
      <w:r w:rsidRPr="00CC137E">
        <w:rPr>
          <w:rFonts w:ascii="Segoe UI" w:hAnsi="Segoe UI" w:cs="Segoe UI"/>
          <w:color w:val="000000"/>
          <w:sz w:val="20"/>
          <w:szCs w:val="20"/>
          <w:lang w:val="en-US"/>
        </w:rPr>
        <w:t xml:space="preserve">untuk meningkatkan kunjungan ke perpustakaan adalah melalui penyediaan sarana multimedia untuk pemutaran film- film edukasi bagi anak- anak </w:t>
      </w:r>
      <w:r w:rsidRPr="00CC137E">
        <w:rPr>
          <w:rFonts w:ascii="Segoe UI" w:hAnsi="Segoe UI" w:cs="Segoe UI"/>
          <w:color w:val="000000"/>
          <w:sz w:val="20"/>
          <w:szCs w:val="20"/>
        </w:rPr>
        <w:t>sekolah maupun masyarakat umum</w:t>
      </w:r>
      <w:r w:rsidRPr="00CC137E">
        <w:rPr>
          <w:rFonts w:ascii="Segoe UI" w:hAnsi="Segoe UI" w:cs="Segoe UI"/>
          <w:color w:val="000000"/>
          <w:sz w:val="20"/>
          <w:szCs w:val="20"/>
          <w:lang w:val="en-US"/>
        </w:rPr>
        <w:t xml:space="preserve">. </w:t>
      </w:r>
    </w:p>
    <w:p w:rsidR="00AD34CD" w:rsidRPr="00CC137E" w:rsidRDefault="00FB27CB" w:rsidP="00FB27CB">
      <w:pPr>
        <w:pStyle w:val="ListParagraph"/>
        <w:spacing w:line="240" w:lineRule="auto"/>
        <w:ind w:left="567"/>
        <w:jc w:val="both"/>
        <w:rPr>
          <w:rFonts w:ascii="Segoe UI" w:hAnsi="Segoe UI" w:cs="Segoe UI"/>
          <w:color w:val="000000"/>
          <w:sz w:val="20"/>
          <w:szCs w:val="20"/>
        </w:rPr>
      </w:pPr>
      <w:r w:rsidRPr="00CC137E">
        <w:rPr>
          <w:rFonts w:ascii="Segoe UI" w:hAnsi="Segoe UI" w:cs="Segoe UI"/>
          <w:color w:val="000000"/>
          <w:sz w:val="20"/>
          <w:szCs w:val="20"/>
          <w:lang w:val="en-US"/>
        </w:rPr>
        <w:t xml:space="preserve">Sejak tahun 2011 </w:t>
      </w:r>
      <w:r w:rsidRPr="00CC137E">
        <w:rPr>
          <w:rFonts w:ascii="Segoe UI" w:hAnsi="Segoe UI" w:cs="Segoe UI"/>
          <w:color w:val="000000"/>
          <w:sz w:val="20"/>
          <w:szCs w:val="20"/>
        </w:rPr>
        <w:t>Kantor Pe</w:t>
      </w:r>
      <w:r w:rsidRPr="00CC137E">
        <w:rPr>
          <w:rFonts w:ascii="Segoe UI" w:hAnsi="Segoe UI" w:cs="Segoe UI"/>
          <w:color w:val="000000"/>
          <w:sz w:val="20"/>
          <w:szCs w:val="20"/>
          <w:lang w:val="en-US"/>
        </w:rPr>
        <w:t xml:space="preserve">rpustakaan </w:t>
      </w:r>
      <w:r w:rsidRPr="00CC137E">
        <w:rPr>
          <w:rFonts w:ascii="Segoe UI" w:hAnsi="Segoe UI" w:cs="Segoe UI"/>
          <w:color w:val="000000"/>
          <w:sz w:val="20"/>
          <w:szCs w:val="20"/>
        </w:rPr>
        <w:t>K</w:t>
      </w:r>
      <w:r w:rsidRPr="00CC137E">
        <w:rPr>
          <w:rFonts w:ascii="Segoe UI" w:hAnsi="Segoe UI" w:cs="Segoe UI"/>
          <w:color w:val="000000"/>
          <w:sz w:val="20"/>
          <w:szCs w:val="20"/>
          <w:lang w:val="en-US"/>
        </w:rPr>
        <w:t xml:space="preserve">abupaten </w:t>
      </w:r>
      <w:r w:rsidRPr="00CC137E">
        <w:rPr>
          <w:rFonts w:ascii="Segoe UI" w:hAnsi="Segoe UI" w:cs="Segoe UI"/>
          <w:color w:val="000000"/>
          <w:sz w:val="20"/>
          <w:szCs w:val="20"/>
        </w:rPr>
        <w:t>W</w:t>
      </w:r>
      <w:r w:rsidRPr="00CC137E">
        <w:rPr>
          <w:rFonts w:ascii="Segoe UI" w:hAnsi="Segoe UI" w:cs="Segoe UI"/>
          <w:color w:val="000000"/>
          <w:sz w:val="20"/>
          <w:szCs w:val="20"/>
          <w:lang w:val="en-US"/>
        </w:rPr>
        <w:t>onosobo</w:t>
      </w:r>
      <w:r w:rsidRPr="00CC137E">
        <w:rPr>
          <w:rFonts w:ascii="Segoe UI" w:hAnsi="Segoe UI" w:cs="Segoe UI"/>
          <w:color w:val="000000"/>
          <w:sz w:val="20"/>
          <w:szCs w:val="20"/>
        </w:rPr>
        <w:t xml:space="preserve"> juga telah </w:t>
      </w:r>
      <w:r w:rsidRPr="00CC137E">
        <w:rPr>
          <w:rFonts w:ascii="Segoe UI" w:hAnsi="Segoe UI" w:cs="Segoe UI"/>
          <w:color w:val="000000"/>
          <w:sz w:val="20"/>
          <w:szCs w:val="20"/>
          <w:lang w:val="en-US"/>
        </w:rPr>
        <w:t xml:space="preserve">melakukan kerjasama dengan Coca Cola Foundations Indonesia yang bertujuan untuk mengembangkan perpustakaan di 34 mitra di Indonesia </w:t>
      </w:r>
      <w:r w:rsidRPr="00CC137E">
        <w:rPr>
          <w:rFonts w:ascii="Segoe UI" w:hAnsi="Segoe UI" w:cs="Segoe UI"/>
          <w:color w:val="000000"/>
          <w:sz w:val="20"/>
          <w:szCs w:val="20"/>
        </w:rPr>
        <w:t xml:space="preserve">agar dapat meningkatkan </w:t>
      </w:r>
      <w:r w:rsidRPr="00CC137E">
        <w:rPr>
          <w:rFonts w:ascii="Segoe UI" w:hAnsi="Segoe UI" w:cs="Segoe UI"/>
          <w:color w:val="000000"/>
          <w:sz w:val="20"/>
          <w:szCs w:val="20"/>
          <w:lang w:val="en-US"/>
        </w:rPr>
        <w:t xml:space="preserve"> </w:t>
      </w:r>
      <w:r w:rsidRPr="00CC137E">
        <w:rPr>
          <w:rFonts w:ascii="Segoe UI" w:hAnsi="Segoe UI" w:cs="Segoe UI"/>
          <w:color w:val="000000"/>
          <w:sz w:val="20"/>
          <w:szCs w:val="20"/>
          <w:lang w:val="en-US"/>
        </w:rPr>
        <w:lastRenderedPageBreak/>
        <w:t>pelayanan dibidang teknologi informa</w:t>
      </w:r>
      <w:r w:rsidRPr="00CC137E">
        <w:rPr>
          <w:rFonts w:ascii="Segoe UI" w:hAnsi="Segoe UI" w:cs="Segoe UI"/>
          <w:color w:val="000000"/>
          <w:sz w:val="20"/>
          <w:szCs w:val="20"/>
        </w:rPr>
        <w:t>s</w:t>
      </w:r>
      <w:r w:rsidRPr="00CC137E">
        <w:rPr>
          <w:rFonts w:ascii="Segoe UI" w:hAnsi="Segoe UI" w:cs="Segoe UI"/>
          <w:color w:val="000000"/>
          <w:sz w:val="20"/>
          <w:szCs w:val="20"/>
          <w:lang w:val="en-US"/>
        </w:rPr>
        <w:t>i dengan sasaran utama kelompok perempuan, remaja dan UMKM</w:t>
      </w:r>
      <w:r w:rsidRPr="00CC137E">
        <w:rPr>
          <w:rFonts w:ascii="Segoe UI" w:hAnsi="Segoe UI" w:cs="Segoe UI"/>
          <w:color w:val="000000"/>
          <w:sz w:val="20"/>
          <w:szCs w:val="20"/>
        </w:rPr>
        <w:t>. Pada</w:t>
      </w:r>
      <w:r w:rsidRPr="00CC137E">
        <w:rPr>
          <w:rFonts w:ascii="Segoe UI" w:hAnsi="Segoe UI" w:cs="Segoe UI"/>
          <w:color w:val="000000"/>
          <w:sz w:val="20"/>
          <w:szCs w:val="20"/>
          <w:lang w:val="en-US"/>
        </w:rPr>
        <w:t xml:space="preserve"> tahun 2013 telah dilakukan pelatihan bagi para pengelola perpustakaan </w:t>
      </w:r>
      <w:r w:rsidRPr="00CC137E">
        <w:rPr>
          <w:rFonts w:ascii="Segoe UI" w:hAnsi="Segoe UI" w:cs="Segoe UI"/>
          <w:color w:val="000000"/>
          <w:sz w:val="20"/>
          <w:szCs w:val="20"/>
        </w:rPr>
        <w:t>K</w:t>
      </w:r>
      <w:r w:rsidRPr="00CC137E">
        <w:rPr>
          <w:rFonts w:ascii="Segoe UI" w:hAnsi="Segoe UI" w:cs="Segoe UI"/>
          <w:color w:val="000000"/>
          <w:sz w:val="20"/>
          <w:szCs w:val="20"/>
          <w:lang w:val="en-US"/>
        </w:rPr>
        <w:t xml:space="preserve">abupaten </w:t>
      </w:r>
      <w:r w:rsidRPr="00CC137E">
        <w:rPr>
          <w:rFonts w:ascii="Segoe UI" w:hAnsi="Segoe UI" w:cs="Segoe UI"/>
          <w:color w:val="000000"/>
          <w:sz w:val="20"/>
          <w:szCs w:val="20"/>
        </w:rPr>
        <w:t>W</w:t>
      </w:r>
      <w:r w:rsidRPr="00CC137E">
        <w:rPr>
          <w:rFonts w:ascii="Segoe UI" w:hAnsi="Segoe UI" w:cs="Segoe UI"/>
          <w:color w:val="000000"/>
          <w:sz w:val="20"/>
          <w:szCs w:val="20"/>
          <w:lang w:val="en-US"/>
        </w:rPr>
        <w:t xml:space="preserve">onosobo berupa pelatihan dasar-dasar </w:t>
      </w:r>
      <w:r w:rsidRPr="00CC137E">
        <w:rPr>
          <w:rFonts w:ascii="Segoe UI" w:hAnsi="Segoe UI" w:cs="Segoe UI"/>
          <w:color w:val="000000"/>
          <w:sz w:val="20"/>
          <w:szCs w:val="20"/>
        </w:rPr>
        <w:t xml:space="preserve">komputer, </w:t>
      </w:r>
      <w:r w:rsidRPr="00CC137E">
        <w:rPr>
          <w:rFonts w:ascii="Segoe UI" w:hAnsi="Segoe UI" w:cs="Segoe UI"/>
          <w:color w:val="000000"/>
          <w:sz w:val="20"/>
          <w:szCs w:val="20"/>
          <w:lang w:val="en-US"/>
        </w:rPr>
        <w:t>pelatihan tentang jaringan</w:t>
      </w:r>
      <w:r w:rsidRPr="00CC137E">
        <w:rPr>
          <w:rFonts w:ascii="Segoe UI" w:hAnsi="Segoe UI" w:cs="Segoe UI"/>
          <w:color w:val="000000"/>
          <w:sz w:val="20"/>
          <w:szCs w:val="20"/>
        </w:rPr>
        <w:t xml:space="preserve"> dan </w:t>
      </w:r>
      <w:r w:rsidRPr="00CC137E">
        <w:rPr>
          <w:rFonts w:ascii="Segoe UI" w:hAnsi="Segoe UI" w:cs="Segoe UI"/>
          <w:color w:val="000000"/>
          <w:sz w:val="20"/>
          <w:szCs w:val="20"/>
          <w:lang w:val="en-US"/>
        </w:rPr>
        <w:t>pengenalan internet</w:t>
      </w:r>
      <w:r w:rsidRPr="00CC137E">
        <w:rPr>
          <w:rFonts w:ascii="Segoe UI" w:hAnsi="Segoe UI" w:cs="Segoe UI"/>
          <w:color w:val="000000"/>
          <w:sz w:val="20"/>
          <w:szCs w:val="20"/>
        </w:rPr>
        <w:t>.</w:t>
      </w:r>
      <w:r w:rsidRPr="00CC137E">
        <w:rPr>
          <w:rFonts w:ascii="Segoe UI" w:hAnsi="Segoe UI" w:cs="Segoe UI"/>
          <w:color w:val="000000"/>
          <w:sz w:val="20"/>
          <w:szCs w:val="20"/>
          <w:lang w:val="en-US"/>
        </w:rPr>
        <w:t xml:space="preserve"> Disamping itu juga dilaksanakan kegiatan pelatihan advokasi bagi stake holder perpustakaan</w:t>
      </w:r>
      <w:r w:rsidRPr="00CC137E">
        <w:rPr>
          <w:rFonts w:ascii="Segoe UI" w:hAnsi="Segoe UI" w:cs="Segoe UI"/>
          <w:color w:val="000000"/>
          <w:sz w:val="20"/>
          <w:szCs w:val="20"/>
        </w:rPr>
        <w:t xml:space="preserve"> tentang kemandirian dan inovasi </w:t>
      </w:r>
      <w:r w:rsidRPr="00CC137E">
        <w:rPr>
          <w:rFonts w:ascii="Segoe UI" w:hAnsi="Segoe UI" w:cs="Segoe UI"/>
          <w:color w:val="000000"/>
          <w:sz w:val="20"/>
          <w:szCs w:val="20"/>
          <w:lang w:val="en-US"/>
        </w:rPr>
        <w:t>dalam meningkatkan layanan perpustakaan yang multi fungsi</w:t>
      </w:r>
      <w:r w:rsidRPr="00CC137E">
        <w:rPr>
          <w:rFonts w:ascii="Segoe UI" w:hAnsi="Segoe UI" w:cs="Segoe UI"/>
          <w:color w:val="000000"/>
          <w:sz w:val="20"/>
          <w:szCs w:val="20"/>
        </w:rPr>
        <w:t xml:space="preserve">. </w:t>
      </w:r>
    </w:p>
    <w:p w:rsidR="00FB27CB" w:rsidRPr="00CC137E" w:rsidRDefault="00FB27CB" w:rsidP="00FB27CB">
      <w:pPr>
        <w:pStyle w:val="ListParagraph"/>
        <w:spacing w:line="240" w:lineRule="auto"/>
        <w:ind w:left="567"/>
        <w:jc w:val="both"/>
        <w:rPr>
          <w:rFonts w:ascii="Segoe UI" w:hAnsi="Segoe UI" w:cs="Segoe UI"/>
          <w:color w:val="000000"/>
          <w:sz w:val="20"/>
          <w:szCs w:val="20"/>
        </w:rPr>
      </w:pPr>
    </w:p>
    <w:p w:rsidR="008707CB" w:rsidRPr="00CC137E" w:rsidRDefault="00C7417F" w:rsidP="00924DB5">
      <w:pPr>
        <w:pStyle w:val="ListParagraph"/>
        <w:numPr>
          <w:ilvl w:val="0"/>
          <w:numId w:val="1"/>
        </w:numPr>
        <w:tabs>
          <w:tab w:val="left" w:pos="851"/>
        </w:tabs>
        <w:spacing w:after="120" w:line="240" w:lineRule="auto"/>
        <w:ind w:left="851" w:hanging="284"/>
        <w:contextualSpacing w:val="0"/>
        <w:rPr>
          <w:rFonts w:ascii="Segoe UI" w:hAnsi="Segoe UI" w:cs="Segoe UI"/>
          <w:b/>
          <w:sz w:val="20"/>
          <w:szCs w:val="20"/>
          <w:lang w:val="en-US"/>
        </w:rPr>
      </w:pPr>
      <w:r w:rsidRPr="00CC137E">
        <w:rPr>
          <w:rFonts w:ascii="Segoe UI" w:hAnsi="Segoe UI" w:cs="Segoe UI"/>
          <w:b/>
          <w:sz w:val="20"/>
          <w:szCs w:val="20"/>
          <w:lang w:val="en-US"/>
        </w:rPr>
        <w:t>Program dan Kegiatan</w:t>
      </w:r>
    </w:p>
    <w:p w:rsidR="003716DD" w:rsidRPr="00CC137E" w:rsidRDefault="00CD577B" w:rsidP="00FB27CB">
      <w:pPr>
        <w:pStyle w:val="ListParagraph"/>
        <w:tabs>
          <w:tab w:val="left" w:pos="709"/>
        </w:tabs>
        <w:autoSpaceDE w:val="0"/>
        <w:autoSpaceDN w:val="0"/>
        <w:adjustRightInd w:val="0"/>
        <w:spacing w:after="120" w:line="240" w:lineRule="auto"/>
        <w:ind w:left="851"/>
        <w:contextualSpacing w:val="0"/>
        <w:jc w:val="both"/>
        <w:rPr>
          <w:rFonts w:ascii="Segoe UI" w:hAnsi="Segoe UI" w:cs="Segoe UI"/>
          <w:sz w:val="20"/>
          <w:szCs w:val="20"/>
          <w:lang w:val="en-US"/>
        </w:rPr>
      </w:pPr>
      <w:r w:rsidRPr="00CC137E">
        <w:rPr>
          <w:rFonts w:ascii="Segoe UI" w:hAnsi="Segoe UI" w:cs="Segoe UI"/>
          <w:color w:val="000000"/>
          <w:sz w:val="20"/>
          <w:szCs w:val="20"/>
        </w:rPr>
        <w:t>Pelaksanaan p</w:t>
      </w:r>
      <w:r w:rsidRPr="00CC137E">
        <w:rPr>
          <w:rFonts w:ascii="Segoe UI" w:hAnsi="Segoe UI" w:cs="Segoe UI"/>
          <w:color w:val="000000"/>
          <w:sz w:val="20"/>
          <w:szCs w:val="20"/>
          <w:lang w:val="en-US"/>
        </w:rPr>
        <w:t xml:space="preserve">rogram dan kegiatan </w:t>
      </w:r>
      <w:r w:rsidRPr="00CC137E">
        <w:rPr>
          <w:rFonts w:ascii="Segoe UI" w:hAnsi="Segoe UI" w:cs="Segoe UI"/>
          <w:color w:val="000000"/>
          <w:sz w:val="20"/>
          <w:szCs w:val="20"/>
        </w:rPr>
        <w:t xml:space="preserve">Urusan Perpustakaan ditujukan untuk meningkatkan minat baca masyarakat. Melalui APBD </w:t>
      </w:r>
      <w:r w:rsidR="00CD5522" w:rsidRPr="00CC137E">
        <w:rPr>
          <w:rFonts w:ascii="Segoe UI" w:hAnsi="Segoe UI" w:cs="Segoe UI"/>
          <w:sz w:val="20"/>
          <w:szCs w:val="20"/>
          <w:lang w:val="en-US"/>
        </w:rPr>
        <w:t xml:space="preserve">melalui pelaksanaan </w:t>
      </w:r>
      <w:r w:rsidR="00CD5522" w:rsidRPr="00CC137E">
        <w:rPr>
          <w:rFonts w:ascii="Segoe UI" w:hAnsi="Segoe UI" w:cs="Segoe UI"/>
          <w:sz w:val="20"/>
          <w:szCs w:val="20"/>
        </w:rPr>
        <w:t xml:space="preserve">Program Pelayanan Administrasi Perkantoran, Peningkatan Sarana dan Prasarana Aparatur, Peningkatan Kapasitas Sumber Daya Aparatur, dan Program </w:t>
      </w:r>
      <w:r w:rsidR="00CD5522" w:rsidRPr="00CC137E">
        <w:rPr>
          <w:rFonts w:ascii="Segoe UI" w:hAnsi="Segoe UI" w:cs="Segoe UI"/>
          <w:sz w:val="20"/>
          <w:szCs w:val="20"/>
          <w:lang w:val="en-US"/>
        </w:rPr>
        <w:t xml:space="preserve"> Pengembangan Budaya Baca dan Pembinaan Perpustakaan</w:t>
      </w:r>
      <w:r w:rsidRPr="00CC137E">
        <w:rPr>
          <w:rFonts w:ascii="Segoe UI" w:hAnsi="Segoe UI" w:cs="Segoe UI"/>
          <w:sz w:val="20"/>
          <w:szCs w:val="20"/>
        </w:rPr>
        <w:t xml:space="preserve">. </w:t>
      </w:r>
      <w:r w:rsidRPr="00CC137E">
        <w:rPr>
          <w:rFonts w:ascii="Segoe UI" w:hAnsi="Segoe UI" w:cs="Segoe UI"/>
          <w:sz w:val="20"/>
          <w:szCs w:val="20"/>
          <w:lang w:val="en-US"/>
        </w:rPr>
        <w:t xml:space="preserve">Adapun program dan alokasi anggaran urusan kearsipan </w:t>
      </w:r>
      <w:r w:rsidR="00DF3630" w:rsidRPr="00CC137E">
        <w:rPr>
          <w:rFonts w:ascii="Segoe UI" w:hAnsi="Segoe UI" w:cs="Segoe UI"/>
          <w:sz w:val="20"/>
          <w:szCs w:val="20"/>
        </w:rPr>
        <w:t xml:space="preserve">pada tahun 2011-2015 </w:t>
      </w:r>
      <w:r w:rsidRPr="00CC137E">
        <w:rPr>
          <w:rFonts w:ascii="Segoe UI" w:hAnsi="Segoe UI" w:cs="Segoe UI"/>
          <w:sz w:val="20"/>
          <w:szCs w:val="20"/>
          <w:lang w:val="en-US"/>
        </w:rPr>
        <w:t>dap</w:t>
      </w:r>
      <w:r w:rsidR="00CD5522" w:rsidRPr="00CC137E">
        <w:rPr>
          <w:rFonts w:ascii="Segoe UI" w:hAnsi="Segoe UI" w:cs="Segoe UI"/>
          <w:sz w:val="20"/>
          <w:szCs w:val="20"/>
          <w:lang w:val="en-US"/>
        </w:rPr>
        <w:t>at dilihat pada tabel berikut :</w:t>
      </w:r>
    </w:p>
    <w:p w:rsidR="00A54866" w:rsidRPr="00CC137E" w:rsidRDefault="00A54866" w:rsidP="009F4EBC">
      <w:pPr>
        <w:pStyle w:val="ListParagraph"/>
        <w:autoSpaceDE w:val="0"/>
        <w:autoSpaceDN w:val="0"/>
        <w:adjustRightInd w:val="0"/>
        <w:spacing w:line="240" w:lineRule="auto"/>
        <w:ind w:left="1418" w:right="709"/>
        <w:jc w:val="center"/>
        <w:rPr>
          <w:rFonts w:ascii="Segoe UI" w:hAnsi="Segoe UI" w:cs="Segoe UI"/>
          <w:b/>
          <w:sz w:val="19"/>
          <w:szCs w:val="19"/>
          <w:lang w:val="en-US"/>
        </w:rPr>
      </w:pPr>
      <w:r w:rsidRPr="00CC137E">
        <w:rPr>
          <w:rFonts w:ascii="Segoe UI" w:hAnsi="Segoe UI" w:cs="Segoe UI"/>
          <w:b/>
          <w:sz w:val="19"/>
          <w:szCs w:val="19"/>
          <w:lang w:val="en-US"/>
        </w:rPr>
        <w:t>Tabel IV.</w:t>
      </w:r>
      <w:r w:rsidR="00C1130E" w:rsidRPr="00CC137E">
        <w:rPr>
          <w:rFonts w:ascii="Segoe UI" w:hAnsi="Segoe UI" w:cs="Segoe UI"/>
          <w:b/>
          <w:sz w:val="19"/>
          <w:szCs w:val="19"/>
          <w:lang w:val="en-US"/>
        </w:rPr>
        <w:t>B</w:t>
      </w:r>
      <w:r w:rsidR="00E142A3" w:rsidRPr="00CC137E">
        <w:rPr>
          <w:rFonts w:ascii="Segoe UI" w:hAnsi="Segoe UI" w:cs="Segoe UI"/>
          <w:b/>
          <w:sz w:val="19"/>
          <w:szCs w:val="19"/>
          <w:lang w:val="en-US"/>
        </w:rPr>
        <w:t>.</w:t>
      </w:r>
      <w:r w:rsidR="00C1130E" w:rsidRPr="00CC137E">
        <w:rPr>
          <w:rFonts w:ascii="Segoe UI" w:hAnsi="Segoe UI" w:cs="Segoe UI"/>
          <w:b/>
          <w:sz w:val="19"/>
          <w:szCs w:val="19"/>
          <w:lang w:val="en-US"/>
        </w:rPr>
        <w:t>26</w:t>
      </w:r>
      <w:r w:rsidR="00E142A3" w:rsidRPr="00CC137E">
        <w:rPr>
          <w:rFonts w:ascii="Segoe UI" w:hAnsi="Segoe UI" w:cs="Segoe UI"/>
          <w:b/>
          <w:sz w:val="19"/>
          <w:szCs w:val="19"/>
          <w:lang w:val="en-US"/>
        </w:rPr>
        <w:t>.</w:t>
      </w:r>
      <w:r w:rsidR="00C1130E" w:rsidRPr="00CC137E">
        <w:rPr>
          <w:rFonts w:ascii="Segoe UI" w:hAnsi="Segoe UI" w:cs="Segoe UI"/>
          <w:b/>
          <w:sz w:val="19"/>
          <w:szCs w:val="19"/>
          <w:lang w:val="en-US"/>
        </w:rPr>
        <w:t>1</w:t>
      </w:r>
    </w:p>
    <w:p w:rsidR="004A695F" w:rsidRPr="00CC137E" w:rsidRDefault="002C5EAF" w:rsidP="009F4EBC">
      <w:pPr>
        <w:pStyle w:val="ListParagraph"/>
        <w:autoSpaceDE w:val="0"/>
        <w:autoSpaceDN w:val="0"/>
        <w:adjustRightInd w:val="0"/>
        <w:spacing w:line="240" w:lineRule="auto"/>
        <w:ind w:left="1418" w:right="709"/>
        <w:jc w:val="center"/>
        <w:rPr>
          <w:rFonts w:ascii="Segoe UI" w:hAnsi="Segoe UI" w:cs="Segoe UI"/>
          <w:b/>
          <w:sz w:val="19"/>
          <w:szCs w:val="19"/>
          <w:lang w:val="en-US"/>
        </w:rPr>
      </w:pPr>
      <w:r w:rsidRPr="00CC137E">
        <w:rPr>
          <w:rFonts w:ascii="Segoe UI" w:hAnsi="Segoe UI" w:cs="Segoe UI"/>
          <w:b/>
          <w:sz w:val="19"/>
          <w:szCs w:val="19"/>
          <w:lang w:val="en-US"/>
        </w:rPr>
        <w:t>Program dan Realisasi Anggaran U</w:t>
      </w:r>
      <w:r w:rsidR="00A54866" w:rsidRPr="00CC137E">
        <w:rPr>
          <w:rFonts w:ascii="Segoe UI" w:hAnsi="Segoe UI" w:cs="Segoe UI"/>
          <w:b/>
          <w:sz w:val="19"/>
          <w:szCs w:val="19"/>
          <w:lang w:val="en-US"/>
        </w:rPr>
        <w:t>rusan Perpustakaan</w:t>
      </w:r>
      <w:r w:rsidR="00C1130E" w:rsidRPr="00CC137E">
        <w:rPr>
          <w:rFonts w:ascii="Segoe UI" w:hAnsi="Segoe UI" w:cs="Segoe UI"/>
          <w:b/>
          <w:sz w:val="19"/>
          <w:szCs w:val="19"/>
          <w:lang w:val="en-US"/>
        </w:rPr>
        <w:t xml:space="preserve"> </w:t>
      </w:r>
    </w:p>
    <w:p w:rsidR="00A54866" w:rsidRPr="00CC137E" w:rsidRDefault="00C1130E" w:rsidP="009F4EBC">
      <w:pPr>
        <w:pStyle w:val="ListParagraph"/>
        <w:autoSpaceDE w:val="0"/>
        <w:autoSpaceDN w:val="0"/>
        <w:adjustRightInd w:val="0"/>
        <w:spacing w:line="240" w:lineRule="auto"/>
        <w:ind w:left="1418" w:right="709"/>
        <w:jc w:val="center"/>
        <w:rPr>
          <w:rFonts w:ascii="Segoe UI" w:hAnsi="Segoe UI" w:cs="Segoe UI"/>
          <w:b/>
          <w:sz w:val="19"/>
          <w:szCs w:val="19"/>
          <w:lang w:val="en-US"/>
        </w:rPr>
      </w:pPr>
      <w:r w:rsidRPr="00CC137E">
        <w:rPr>
          <w:rFonts w:ascii="Segoe UI" w:hAnsi="Segoe UI" w:cs="Segoe UI"/>
          <w:b/>
          <w:sz w:val="19"/>
          <w:szCs w:val="19"/>
          <w:lang w:val="en-US"/>
        </w:rPr>
        <w:t xml:space="preserve">Tahun </w:t>
      </w:r>
      <w:r w:rsidR="00C7417F" w:rsidRPr="00CC137E">
        <w:rPr>
          <w:rFonts w:ascii="Segoe UI" w:hAnsi="Segoe UI" w:cs="Segoe UI"/>
          <w:b/>
          <w:sz w:val="19"/>
          <w:szCs w:val="19"/>
        </w:rPr>
        <w:t>2011-</w:t>
      </w:r>
      <w:r w:rsidRPr="00CC137E">
        <w:rPr>
          <w:rFonts w:ascii="Segoe UI" w:hAnsi="Segoe UI" w:cs="Segoe UI"/>
          <w:b/>
          <w:sz w:val="19"/>
          <w:szCs w:val="19"/>
          <w:lang w:val="en-US"/>
        </w:rPr>
        <w:t>201</w:t>
      </w:r>
      <w:r w:rsidR="0034432E" w:rsidRPr="00CC137E">
        <w:rPr>
          <w:rFonts w:ascii="Segoe UI" w:hAnsi="Segoe UI" w:cs="Segoe UI"/>
          <w:b/>
          <w:sz w:val="19"/>
          <w:szCs w:val="19"/>
        </w:rPr>
        <w:t>4</w:t>
      </w:r>
    </w:p>
    <w:p w:rsidR="002620D1" w:rsidRPr="00CC137E" w:rsidRDefault="002620D1" w:rsidP="00B711B3">
      <w:pPr>
        <w:pStyle w:val="ListParagraph"/>
        <w:autoSpaceDE w:val="0"/>
        <w:autoSpaceDN w:val="0"/>
        <w:adjustRightInd w:val="0"/>
        <w:spacing w:line="240" w:lineRule="auto"/>
        <w:ind w:left="1134" w:right="425"/>
        <w:jc w:val="center"/>
        <w:rPr>
          <w:rFonts w:ascii="Segoe UI" w:hAnsi="Segoe UI" w:cs="Segoe UI"/>
          <w:b/>
          <w:sz w:val="19"/>
          <w:szCs w:val="19"/>
          <w:lang w:val="en-US"/>
        </w:rPr>
      </w:pPr>
    </w:p>
    <w:tbl>
      <w:tblPr>
        <w:tblW w:w="8060" w:type="dxa"/>
        <w:tblInd w:w="534" w:type="dxa"/>
        <w:tblLook w:val="04A0" w:firstRow="1" w:lastRow="0" w:firstColumn="1" w:lastColumn="0" w:noHBand="0" w:noVBand="1"/>
      </w:tblPr>
      <w:tblGrid>
        <w:gridCol w:w="519"/>
        <w:gridCol w:w="1949"/>
        <w:gridCol w:w="1398"/>
        <w:gridCol w:w="1398"/>
        <w:gridCol w:w="1398"/>
        <w:gridCol w:w="1398"/>
      </w:tblGrid>
      <w:tr w:rsidR="00C7417F" w:rsidRPr="00CC137E" w:rsidTr="00255B0A">
        <w:trPr>
          <w:trHeight w:val="300"/>
        </w:trPr>
        <w:tc>
          <w:tcPr>
            <w:tcW w:w="519" w:type="dxa"/>
            <w:vMerge w:val="restart"/>
            <w:tcBorders>
              <w:top w:val="single" w:sz="4" w:space="0" w:color="auto"/>
              <w:left w:val="single" w:sz="4" w:space="0" w:color="auto"/>
              <w:right w:val="single" w:sz="4" w:space="0" w:color="auto"/>
            </w:tcBorders>
            <w:shd w:val="clear" w:color="auto" w:fill="auto"/>
            <w:vAlign w:val="center"/>
            <w:hideMark/>
          </w:tcPr>
          <w:p w:rsidR="00C7417F" w:rsidRPr="00CC137E" w:rsidRDefault="00C7417F" w:rsidP="002620D1">
            <w:pPr>
              <w:spacing w:line="240" w:lineRule="auto"/>
              <w:jc w:val="center"/>
              <w:rPr>
                <w:rFonts w:ascii="Segoe UI" w:eastAsia="Times New Roman" w:hAnsi="Segoe UI" w:cs="Segoe UI"/>
                <w:b/>
                <w:bCs/>
                <w:color w:val="000000"/>
                <w:sz w:val="18"/>
                <w:szCs w:val="18"/>
                <w:lang w:val="en-US"/>
              </w:rPr>
            </w:pPr>
            <w:r w:rsidRPr="00CC137E">
              <w:rPr>
                <w:rFonts w:ascii="Segoe UI" w:eastAsia="Times New Roman" w:hAnsi="Segoe UI" w:cs="Segoe UI"/>
                <w:b/>
                <w:bCs/>
                <w:color w:val="000000"/>
                <w:sz w:val="18"/>
                <w:szCs w:val="18"/>
                <w:lang w:val="en-US"/>
              </w:rPr>
              <w:t>No.</w:t>
            </w:r>
          </w:p>
        </w:tc>
        <w:tc>
          <w:tcPr>
            <w:tcW w:w="2032" w:type="dxa"/>
            <w:vMerge w:val="restart"/>
            <w:tcBorders>
              <w:top w:val="single" w:sz="4" w:space="0" w:color="auto"/>
              <w:left w:val="nil"/>
              <w:right w:val="single" w:sz="4" w:space="0" w:color="auto"/>
            </w:tcBorders>
            <w:shd w:val="clear" w:color="auto" w:fill="auto"/>
            <w:vAlign w:val="center"/>
            <w:hideMark/>
          </w:tcPr>
          <w:p w:rsidR="00C7417F" w:rsidRPr="00CC137E" w:rsidRDefault="00C7417F" w:rsidP="002620D1">
            <w:pPr>
              <w:spacing w:line="240" w:lineRule="auto"/>
              <w:jc w:val="center"/>
              <w:rPr>
                <w:rFonts w:ascii="Segoe UI" w:eastAsia="Times New Roman" w:hAnsi="Segoe UI" w:cs="Segoe UI"/>
                <w:b/>
                <w:bCs/>
                <w:color w:val="000000"/>
                <w:sz w:val="18"/>
                <w:szCs w:val="18"/>
                <w:lang w:val="en-US"/>
              </w:rPr>
            </w:pPr>
            <w:r w:rsidRPr="00CC137E">
              <w:rPr>
                <w:rFonts w:ascii="Segoe UI" w:eastAsia="Times New Roman" w:hAnsi="Segoe UI" w:cs="Segoe UI"/>
                <w:b/>
                <w:bCs/>
                <w:color w:val="000000"/>
                <w:sz w:val="18"/>
                <w:szCs w:val="18"/>
                <w:lang w:val="en-US"/>
              </w:rPr>
              <w:t>Program </w:t>
            </w:r>
          </w:p>
        </w:tc>
        <w:tc>
          <w:tcPr>
            <w:tcW w:w="5509" w:type="dxa"/>
            <w:gridSpan w:val="4"/>
            <w:tcBorders>
              <w:top w:val="single" w:sz="4" w:space="0" w:color="auto"/>
              <w:left w:val="nil"/>
              <w:bottom w:val="single" w:sz="4" w:space="0" w:color="auto"/>
              <w:right w:val="single" w:sz="4" w:space="0" w:color="auto"/>
            </w:tcBorders>
            <w:vAlign w:val="center"/>
          </w:tcPr>
          <w:p w:rsidR="00C7417F" w:rsidRPr="00CC137E" w:rsidRDefault="00C7417F" w:rsidP="002620D1">
            <w:pPr>
              <w:spacing w:line="240" w:lineRule="auto"/>
              <w:jc w:val="center"/>
              <w:rPr>
                <w:rFonts w:ascii="Segoe UI" w:eastAsia="Times New Roman" w:hAnsi="Segoe UI" w:cs="Segoe UI"/>
                <w:b/>
                <w:bCs/>
                <w:color w:val="000000"/>
                <w:sz w:val="18"/>
                <w:szCs w:val="18"/>
                <w:lang w:val="en-US"/>
              </w:rPr>
            </w:pPr>
            <w:r w:rsidRPr="00CC137E">
              <w:rPr>
                <w:rFonts w:ascii="Segoe UI" w:eastAsia="Times New Roman" w:hAnsi="Segoe UI" w:cs="Segoe UI"/>
                <w:b/>
                <w:bCs/>
                <w:color w:val="000000"/>
                <w:sz w:val="18"/>
                <w:szCs w:val="18"/>
                <w:lang w:val="en-US"/>
              </w:rPr>
              <w:t>Realisasi (Rp)</w:t>
            </w:r>
          </w:p>
        </w:tc>
      </w:tr>
      <w:tr w:rsidR="00C7417F" w:rsidRPr="00CC137E" w:rsidTr="00255B0A">
        <w:trPr>
          <w:trHeight w:val="300"/>
        </w:trPr>
        <w:tc>
          <w:tcPr>
            <w:tcW w:w="519" w:type="dxa"/>
            <w:vMerge/>
            <w:tcBorders>
              <w:left w:val="single" w:sz="4" w:space="0" w:color="auto"/>
              <w:bottom w:val="single" w:sz="4" w:space="0" w:color="auto"/>
              <w:right w:val="single" w:sz="4" w:space="0" w:color="auto"/>
            </w:tcBorders>
            <w:shd w:val="clear" w:color="auto" w:fill="auto"/>
            <w:vAlign w:val="bottom"/>
          </w:tcPr>
          <w:p w:rsidR="00C7417F" w:rsidRPr="00CC137E" w:rsidRDefault="00C7417F" w:rsidP="002620D1">
            <w:pPr>
              <w:spacing w:line="240" w:lineRule="auto"/>
              <w:jc w:val="center"/>
              <w:rPr>
                <w:rFonts w:ascii="Segoe UI" w:eastAsia="Times New Roman" w:hAnsi="Segoe UI" w:cs="Segoe UI"/>
                <w:b/>
                <w:bCs/>
                <w:color w:val="000000"/>
                <w:sz w:val="18"/>
                <w:szCs w:val="18"/>
                <w:lang w:val="en-US"/>
              </w:rPr>
            </w:pPr>
          </w:p>
        </w:tc>
        <w:tc>
          <w:tcPr>
            <w:tcW w:w="2032" w:type="dxa"/>
            <w:vMerge/>
            <w:tcBorders>
              <w:left w:val="nil"/>
              <w:bottom w:val="single" w:sz="4" w:space="0" w:color="auto"/>
              <w:right w:val="single" w:sz="4" w:space="0" w:color="auto"/>
            </w:tcBorders>
            <w:shd w:val="clear" w:color="auto" w:fill="auto"/>
            <w:vAlign w:val="bottom"/>
          </w:tcPr>
          <w:p w:rsidR="00C7417F" w:rsidRPr="00CC137E" w:rsidRDefault="00C7417F" w:rsidP="002620D1">
            <w:pPr>
              <w:spacing w:line="240" w:lineRule="auto"/>
              <w:jc w:val="center"/>
              <w:rPr>
                <w:rFonts w:ascii="Segoe UI" w:eastAsia="Times New Roman" w:hAnsi="Segoe UI" w:cs="Segoe UI"/>
                <w:b/>
                <w:bCs/>
                <w:color w:val="000000"/>
                <w:sz w:val="18"/>
                <w:szCs w:val="18"/>
                <w:lang w:val="en-US"/>
              </w:rPr>
            </w:pPr>
          </w:p>
        </w:tc>
        <w:tc>
          <w:tcPr>
            <w:tcW w:w="1398" w:type="dxa"/>
            <w:tcBorders>
              <w:top w:val="single" w:sz="4" w:space="0" w:color="auto"/>
              <w:left w:val="nil"/>
              <w:bottom w:val="single" w:sz="4" w:space="0" w:color="auto"/>
              <w:right w:val="single" w:sz="4" w:space="0" w:color="auto"/>
            </w:tcBorders>
            <w:vAlign w:val="center"/>
          </w:tcPr>
          <w:p w:rsidR="00C7417F" w:rsidRPr="00CC137E" w:rsidRDefault="00C7417F" w:rsidP="002620D1">
            <w:pPr>
              <w:spacing w:line="240" w:lineRule="auto"/>
              <w:jc w:val="center"/>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2011</w:t>
            </w:r>
          </w:p>
        </w:tc>
        <w:tc>
          <w:tcPr>
            <w:tcW w:w="1398" w:type="dxa"/>
            <w:tcBorders>
              <w:top w:val="single" w:sz="4" w:space="0" w:color="auto"/>
              <w:left w:val="single" w:sz="4" w:space="0" w:color="auto"/>
              <w:bottom w:val="single" w:sz="4" w:space="0" w:color="auto"/>
              <w:right w:val="single" w:sz="4" w:space="0" w:color="auto"/>
            </w:tcBorders>
            <w:vAlign w:val="center"/>
          </w:tcPr>
          <w:p w:rsidR="00C7417F" w:rsidRPr="00CC137E" w:rsidRDefault="00C7417F" w:rsidP="002620D1">
            <w:pPr>
              <w:spacing w:line="240" w:lineRule="auto"/>
              <w:jc w:val="center"/>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2012</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417F" w:rsidRPr="00CC137E" w:rsidRDefault="00C7417F" w:rsidP="002620D1">
            <w:pPr>
              <w:spacing w:line="240" w:lineRule="auto"/>
              <w:jc w:val="center"/>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2013</w:t>
            </w:r>
          </w:p>
        </w:tc>
        <w:tc>
          <w:tcPr>
            <w:tcW w:w="1398" w:type="dxa"/>
            <w:tcBorders>
              <w:top w:val="single" w:sz="4" w:space="0" w:color="auto"/>
              <w:left w:val="nil"/>
              <w:bottom w:val="single" w:sz="4" w:space="0" w:color="auto"/>
              <w:right w:val="single" w:sz="4" w:space="0" w:color="auto"/>
            </w:tcBorders>
            <w:shd w:val="clear" w:color="auto" w:fill="auto"/>
            <w:vAlign w:val="center"/>
          </w:tcPr>
          <w:p w:rsidR="00C7417F" w:rsidRPr="00CC137E" w:rsidRDefault="00C7417F" w:rsidP="002620D1">
            <w:pPr>
              <w:spacing w:line="240" w:lineRule="auto"/>
              <w:jc w:val="center"/>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2014</w:t>
            </w:r>
          </w:p>
        </w:tc>
      </w:tr>
      <w:tr w:rsidR="00C7417F" w:rsidRPr="00CC137E" w:rsidTr="00255B0A">
        <w:trPr>
          <w:trHeight w:val="300"/>
        </w:trPr>
        <w:tc>
          <w:tcPr>
            <w:tcW w:w="519" w:type="dxa"/>
            <w:tcBorders>
              <w:top w:val="nil"/>
              <w:left w:val="single" w:sz="4" w:space="0" w:color="auto"/>
              <w:bottom w:val="single" w:sz="4" w:space="0" w:color="auto"/>
              <w:right w:val="single" w:sz="4" w:space="0" w:color="auto"/>
            </w:tcBorders>
            <w:shd w:val="clear" w:color="auto" w:fill="auto"/>
            <w:hideMark/>
          </w:tcPr>
          <w:p w:rsidR="00C7417F" w:rsidRPr="00CC137E" w:rsidRDefault="00C7417F" w:rsidP="002620D1">
            <w:pPr>
              <w:spacing w:line="240" w:lineRule="auto"/>
              <w:jc w:val="center"/>
              <w:rPr>
                <w:rFonts w:ascii="Segoe UI" w:eastAsia="Times New Roman" w:hAnsi="Segoe UI" w:cs="Segoe UI"/>
                <w:b/>
                <w:bCs/>
                <w:color w:val="000000"/>
                <w:sz w:val="18"/>
                <w:szCs w:val="18"/>
                <w:lang w:val="en-US"/>
              </w:rPr>
            </w:pPr>
            <w:r w:rsidRPr="00CC137E">
              <w:rPr>
                <w:rFonts w:ascii="Segoe UI" w:eastAsia="Times New Roman" w:hAnsi="Segoe UI" w:cs="Segoe UI"/>
                <w:b/>
                <w:bCs/>
                <w:color w:val="000000"/>
                <w:sz w:val="18"/>
                <w:szCs w:val="18"/>
                <w:lang w:val="en-US"/>
              </w:rPr>
              <w:t>A</w:t>
            </w:r>
          </w:p>
        </w:tc>
        <w:tc>
          <w:tcPr>
            <w:tcW w:w="2032" w:type="dxa"/>
            <w:tcBorders>
              <w:top w:val="nil"/>
              <w:left w:val="nil"/>
              <w:bottom w:val="single" w:sz="4" w:space="0" w:color="auto"/>
              <w:right w:val="single" w:sz="4" w:space="0" w:color="auto"/>
            </w:tcBorders>
            <w:shd w:val="clear" w:color="auto" w:fill="auto"/>
            <w:hideMark/>
          </w:tcPr>
          <w:p w:rsidR="00C7417F" w:rsidRPr="00CC137E" w:rsidRDefault="00C7417F" w:rsidP="002620D1">
            <w:pPr>
              <w:spacing w:line="240" w:lineRule="auto"/>
              <w:rPr>
                <w:rFonts w:ascii="Segoe UI" w:eastAsia="Times New Roman" w:hAnsi="Segoe UI" w:cs="Segoe UI"/>
                <w:b/>
                <w:bCs/>
                <w:color w:val="000000"/>
                <w:sz w:val="18"/>
                <w:szCs w:val="18"/>
                <w:lang w:val="en-US"/>
              </w:rPr>
            </w:pPr>
            <w:r w:rsidRPr="00CC137E">
              <w:rPr>
                <w:rFonts w:ascii="Segoe UI" w:eastAsia="Times New Roman" w:hAnsi="Segoe UI" w:cs="Segoe UI"/>
                <w:b/>
                <w:bCs/>
                <w:color w:val="000000"/>
                <w:sz w:val="18"/>
                <w:szCs w:val="18"/>
                <w:lang w:val="en-US"/>
              </w:rPr>
              <w:t>Belanja Langsung</w:t>
            </w:r>
          </w:p>
        </w:tc>
        <w:tc>
          <w:tcPr>
            <w:tcW w:w="1398" w:type="dxa"/>
            <w:tcBorders>
              <w:top w:val="single" w:sz="4" w:space="0" w:color="auto"/>
              <w:left w:val="nil"/>
              <w:bottom w:val="single" w:sz="4" w:space="0" w:color="auto"/>
              <w:right w:val="single" w:sz="4" w:space="0" w:color="auto"/>
            </w:tcBorders>
            <w:vAlign w:val="center"/>
          </w:tcPr>
          <w:p w:rsidR="00C7417F" w:rsidRPr="00CC137E" w:rsidRDefault="000A42D6" w:rsidP="002620D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7.301.170.751</w:t>
            </w:r>
          </w:p>
        </w:tc>
        <w:tc>
          <w:tcPr>
            <w:tcW w:w="1398" w:type="dxa"/>
            <w:tcBorders>
              <w:top w:val="single" w:sz="4" w:space="0" w:color="auto"/>
              <w:left w:val="single" w:sz="4" w:space="0" w:color="auto"/>
              <w:bottom w:val="single" w:sz="4" w:space="0" w:color="auto"/>
              <w:right w:val="single" w:sz="4" w:space="0" w:color="auto"/>
            </w:tcBorders>
            <w:vAlign w:val="center"/>
          </w:tcPr>
          <w:p w:rsidR="00C7417F" w:rsidRPr="00CC137E" w:rsidRDefault="003716DD" w:rsidP="002620D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2.340.286.924</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417F" w:rsidRPr="00CC137E" w:rsidRDefault="00255B0A" w:rsidP="002620D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896.639.734</w:t>
            </w:r>
          </w:p>
        </w:tc>
        <w:tc>
          <w:tcPr>
            <w:tcW w:w="1398" w:type="dxa"/>
            <w:tcBorders>
              <w:top w:val="nil"/>
              <w:left w:val="nil"/>
              <w:bottom w:val="single" w:sz="4" w:space="0" w:color="auto"/>
              <w:right w:val="single" w:sz="4" w:space="0" w:color="auto"/>
            </w:tcBorders>
            <w:shd w:val="clear" w:color="auto" w:fill="auto"/>
            <w:vAlign w:val="center"/>
          </w:tcPr>
          <w:p w:rsidR="00C7417F" w:rsidRPr="00CC137E" w:rsidRDefault="00C7417F" w:rsidP="002620D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1.057.664.752</w:t>
            </w:r>
          </w:p>
        </w:tc>
      </w:tr>
      <w:tr w:rsidR="00C7417F" w:rsidRPr="00CC137E" w:rsidTr="00255B0A">
        <w:trPr>
          <w:trHeight w:val="20"/>
        </w:trPr>
        <w:tc>
          <w:tcPr>
            <w:tcW w:w="519" w:type="dxa"/>
            <w:tcBorders>
              <w:top w:val="nil"/>
              <w:left w:val="single" w:sz="4" w:space="0" w:color="auto"/>
              <w:bottom w:val="single" w:sz="4" w:space="0" w:color="auto"/>
              <w:right w:val="single" w:sz="4" w:space="0" w:color="auto"/>
            </w:tcBorders>
            <w:shd w:val="clear" w:color="auto" w:fill="auto"/>
            <w:hideMark/>
          </w:tcPr>
          <w:p w:rsidR="00C7417F" w:rsidRPr="00CC137E" w:rsidRDefault="00C7417F" w:rsidP="002620D1">
            <w:pPr>
              <w:spacing w:line="240" w:lineRule="auto"/>
              <w:jc w:val="center"/>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1</w:t>
            </w:r>
          </w:p>
        </w:tc>
        <w:tc>
          <w:tcPr>
            <w:tcW w:w="2032" w:type="dxa"/>
            <w:tcBorders>
              <w:top w:val="nil"/>
              <w:left w:val="nil"/>
              <w:bottom w:val="single" w:sz="4" w:space="0" w:color="auto"/>
              <w:right w:val="single" w:sz="4" w:space="0" w:color="auto"/>
            </w:tcBorders>
            <w:shd w:val="clear" w:color="auto" w:fill="auto"/>
            <w:hideMark/>
          </w:tcPr>
          <w:p w:rsidR="00C7417F" w:rsidRPr="00CC137E" w:rsidRDefault="00C7417F" w:rsidP="002620D1">
            <w:pPr>
              <w:spacing w:line="240" w:lineRule="auto"/>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Program Pelayanan Administrasi Perkantoran</w:t>
            </w:r>
          </w:p>
        </w:tc>
        <w:tc>
          <w:tcPr>
            <w:tcW w:w="1398" w:type="dxa"/>
            <w:tcBorders>
              <w:top w:val="single" w:sz="4" w:space="0" w:color="auto"/>
              <w:left w:val="nil"/>
              <w:bottom w:val="single" w:sz="4" w:space="0" w:color="auto"/>
              <w:right w:val="single" w:sz="4" w:space="0" w:color="auto"/>
            </w:tcBorders>
            <w:vAlign w:val="center"/>
          </w:tcPr>
          <w:p w:rsidR="00C7417F" w:rsidRPr="00CC137E" w:rsidRDefault="000A42D6"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198.459.922</w:t>
            </w:r>
          </w:p>
        </w:tc>
        <w:tc>
          <w:tcPr>
            <w:tcW w:w="1398" w:type="dxa"/>
            <w:tcBorders>
              <w:top w:val="single" w:sz="4" w:space="0" w:color="auto"/>
              <w:left w:val="single" w:sz="4" w:space="0" w:color="auto"/>
              <w:bottom w:val="single" w:sz="4" w:space="0" w:color="auto"/>
              <w:right w:val="single" w:sz="4" w:space="0" w:color="auto"/>
            </w:tcBorders>
            <w:vAlign w:val="center"/>
          </w:tcPr>
          <w:p w:rsidR="00C7417F" w:rsidRPr="00CC137E" w:rsidRDefault="003716DD"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173.119.454</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417F" w:rsidRPr="00CC137E" w:rsidRDefault="00255B0A"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213.328.624</w:t>
            </w:r>
          </w:p>
        </w:tc>
        <w:tc>
          <w:tcPr>
            <w:tcW w:w="1398" w:type="dxa"/>
            <w:tcBorders>
              <w:top w:val="nil"/>
              <w:left w:val="nil"/>
              <w:bottom w:val="single" w:sz="4" w:space="0" w:color="auto"/>
              <w:right w:val="single" w:sz="4" w:space="0" w:color="auto"/>
            </w:tcBorders>
            <w:shd w:val="clear" w:color="auto" w:fill="auto"/>
            <w:vAlign w:val="center"/>
          </w:tcPr>
          <w:p w:rsidR="00C7417F" w:rsidRPr="00CC137E" w:rsidRDefault="00C7417F"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373.621.712</w:t>
            </w:r>
          </w:p>
        </w:tc>
      </w:tr>
      <w:tr w:rsidR="00C7417F" w:rsidRPr="00CC137E" w:rsidTr="00255B0A">
        <w:trPr>
          <w:trHeight w:val="20"/>
        </w:trPr>
        <w:tc>
          <w:tcPr>
            <w:tcW w:w="519" w:type="dxa"/>
            <w:tcBorders>
              <w:top w:val="nil"/>
              <w:left w:val="single" w:sz="4" w:space="0" w:color="auto"/>
              <w:bottom w:val="single" w:sz="4" w:space="0" w:color="auto"/>
              <w:right w:val="single" w:sz="4" w:space="0" w:color="auto"/>
            </w:tcBorders>
            <w:shd w:val="clear" w:color="auto" w:fill="auto"/>
            <w:hideMark/>
          </w:tcPr>
          <w:p w:rsidR="00C7417F" w:rsidRPr="00CC137E" w:rsidRDefault="00C7417F" w:rsidP="0034432E">
            <w:pPr>
              <w:spacing w:line="240" w:lineRule="auto"/>
              <w:jc w:val="center"/>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2</w:t>
            </w:r>
          </w:p>
        </w:tc>
        <w:tc>
          <w:tcPr>
            <w:tcW w:w="2032" w:type="dxa"/>
            <w:tcBorders>
              <w:top w:val="nil"/>
              <w:left w:val="nil"/>
              <w:bottom w:val="single" w:sz="4" w:space="0" w:color="auto"/>
              <w:right w:val="single" w:sz="4" w:space="0" w:color="auto"/>
            </w:tcBorders>
            <w:shd w:val="clear" w:color="auto" w:fill="auto"/>
            <w:hideMark/>
          </w:tcPr>
          <w:p w:rsidR="00C7417F" w:rsidRPr="00CC137E" w:rsidRDefault="00C7417F" w:rsidP="002620D1">
            <w:pPr>
              <w:spacing w:line="240" w:lineRule="auto"/>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 xml:space="preserve">Program </w:t>
            </w:r>
            <w:r w:rsidR="000A42D6" w:rsidRPr="00CC137E">
              <w:rPr>
                <w:rFonts w:ascii="Segoe UI" w:eastAsia="Times New Roman" w:hAnsi="Segoe UI" w:cs="Segoe UI"/>
                <w:color w:val="000000"/>
                <w:sz w:val="18"/>
                <w:szCs w:val="18"/>
                <w:lang w:val="en-US"/>
              </w:rPr>
              <w:t>Peningkatan Sarana Dan Prasarana Aparatur</w:t>
            </w:r>
          </w:p>
        </w:tc>
        <w:tc>
          <w:tcPr>
            <w:tcW w:w="1398" w:type="dxa"/>
            <w:tcBorders>
              <w:top w:val="single" w:sz="4" w:space="0" w:color="auto"/>
              <w:left w:val="nil"/>
              <w:bottom w:val="single" w:sz="4" w:space="0" w:color="auto"/>
              <w:right w:val="single" w:sz="4" w:space="0" w:color="auto"/>
            </w:tcBorders>
            <w:vAlign w:val="center"/>
          </w:tcPr>
          <w:p w:rsidR="00C7417F" w:rsidRPr="00CC137E" w:rsidRDefault="000A42D6"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6.966.804.018</w:t>
            </w:r>
          </w:p>
        </w:tc>
        <w:tc>
          <w:tcPr>
            <w:tcW w:w="1398" w:type="dxa"/>
            <w:tcBorders>
              <w:top w:val="single" w:sz="4" w:space="0" w:color="auto"/>
              <w:left w:val="single" w:sz="4" w:space="0" w:color="auto"/>
              <w:bottom w:val="single" w:sz="4" w:space="0" w:color="auto"/>
              <w:right w:val="single" w:sz="4" w:space="0" w:color="auto"/>
            </w:tcBorders>
            <w:vAlign w:val="center"/>
          </w:tcPr>
          <w:p w:rsidR="00C7417F" w:rsidRPr="00CC137E" w:rsidRDefault="003716DD"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40.010.380</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417F" w:rsidRPr="00CC137E" w:rsidRDefault="00255B0A"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471.313.610</w:t>
            </w:r>
          </w:p>
        </w:tc>
        <w:tc>
          <w:tcPr>
            <w:tcW w:w="1398" w:type="dxa"/>
            <w:tcBorders>
              <w:top w:val="nil"/>
              <w:left w:val="nil"/>
              <w:bottom w:val="single" w:sz="4" w:space="0" w:color="auto"/>
              <w:right w:val="single" w:sz="4" w:space="0" w:color="auto"/>
            </w:tcBorders>
            <w:shd w:val="clear" w:color="auto" w:fill="auto"/>
            <w:vAlign w:val="center"/>
          </w:tcPr>
          <w:p w:rsidR="00C7417F" w:rsidRPr="00CC137E" w:rsidRDefault="00C7417F"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389.905.700</w:t>
            </w:r>
          </w:p>
        </w:tc>
      </w:tr>
      <w:tr w:rsidR="00C7417F" w:rsidRPr="00CC137E" w:rsidTr="00255B0A">
        <w:trPr>
          <w:trHeight w:val="20"/>
        </w:trPr>
        <w:tc>
          <w:tcPr>
            <w:tcW w:w="519" w:type="dxa"/>
            <w:tcBorders>
              <w:top w:val="nil"/>
              <w:left w:val="single" w:sz="4" w:space="0" w:color="auto"/>
              <w:bottom w:val="single" w:sz="4" w:space="0" w:color="auto"/>
              <w:right w:val="single" w:sz="4" w:space="0" w:color="auto"/>
            </w:tcBorders>
            <w:shd w:val="clear" w:color="auto" w:fill="auto"/>
            <w:hideMark/>
          </w:tcPr>
          <w:p w:rsidR="00C7417F" w:rsidRPr="00CC137E" w:rsidRDefault="00C7417F" w:rsidP="002620D1">
            <w:pPr>
              <w:spacing w:line="240" w:lineRule="auto"/>
              <w:jc w:val="center"/>
              <w:rPr>
                <w:rFonts w:ascii="Segoe UI" w:eastAsia="Times New Roman" w:hAnsi="Segoe UI" w:cs="Segoe UI"/>
                <w:color w:val="000000"/>
                <w:sz w:val="18"/>
                <w:szCs w:val="18"/>
              </w:rPr>
            </w:pPr>
            <w:r w:rsidRPr="00CC137E">
              <w:rPr>
                <w:rFonts w:ascii="Segoe UI" w:eastAsia="Times New Roman" w:hAnsi="Segoe UI" w:cs="Segoe UI"/>
                <w:color w:val="000000"/>
                <w:sz w:val="18"/>
                <w:szCs w:val="18"/>
                <w:lang w:val="en-US"/>
              </w:rPr>
              <w:t>3</w:t>
            </w:r>
          </w:p>
        </w:tc>
        <w:tc>
          <w:tcPr>
            <w:tcW w:w="2032" w:type="dxa"/>
            <w:tcBorders>
              <w:top w:val="nil"/>
              <w:left w:val="nil"/>
              <w:bottom w:val="single" w:sz="4" w:space="0" w:color="auto"/>
              <w:right w:val="single" w:sz="4" w:space="0" w:color="auto"/>
            </w:tcBorders>
            <w:shd w:val="clear" w:color="auto" w:fill="auto"/>
            <w:vAlign w:val="bottom"/>
            <w:hideMark/>
          </w:tcPr>
          <w:p w:rsidR="00C7417F" w:rsidRPr="00CC137E" w:rsidRDefault="00C7417F" w:rsidP="002620D1">
            <w:pPr>
              <w:spacing w:line="240" w:lineRule="auto"/>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 xml:space="preserve">Program </w:t>
            </w:r>
            <w:r w:rsidR="000A42D6" w:rsidRPr="00CC137E">
              <w:rPr>
                <w:rFonts w:ascii="Segoe UI" w:eastAsia="Times New Roman" w:hAnsi="Segoe UI" w:cs="Segoe UI"/>
                <w:color w:val="000000"/>
                <w:sz w:val="18"/>
                <w:szCs w:val="18"/>
                <w:lang w:val="en-US"/>
              </w:rPr>
              <w:t>Peningkatan Kapasitas Sumber Daya Aparatur</w:t>
            </w:r>
          </w:p>
        </w:tc>
        <w:tc>
          <w:tcPr>
            <w:tcW w:w="1398" w:type="dxa"/>
            <w:tcBorders>
              <w:top w:val="single" w:sz="4" w:space="0" w:color="auto"/>
              <w:left w:val="nil"/>
              <w:bottom w:val="single" w:sz="4" w:space="0" w:color="auto"/>
              <w:right w:val="single" w:sz="4" w:space="0" w:color="auto"/>
            </w:tcBorders>
            <w:vAlign w:val="center"/>
          </w:tcPr>
          <w:p w:rsidR="00C7417F" w:rsidRPr="00CC137E" w:rsidRDefault="000A42D6"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35.925.000</w:t>
            </w:r>
          </w:p>
        </w:tc>
        <w:tc>
          <w:tcPr>
            <w:tcW w:w="1398" w:type="dxa"/>
            <w:tcBorders>
              <w:top w:val="single" w:sz="4" w:space="0" w:color="auto"/>
              <w:left w:val="single" w:sz="4" w:space="0" w:color="auto"/>
              <w:bottom w:val="single" w:sz="4" w:space="0" w:color="auto"/>
              <w:right w:val="single" w:sz="4" w:space="0" w:color="auto"/>
            </w:tcBorders>
            <w:vAlign w:val="center"/>
          </w:tcPr>
          <w:p w:rsidR="00C7417F" w:rsidRPr="00CC137E" w:rsidRDefault="003716DD"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14.259.950</w:t>
            </w:r>
          </w:p>
        </w:tc>
        <w:tc>
          <w:tcPr>
            <w:tcW w:w="13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7417F" w:rsidRPr="00CC137E" w:rsidRDefault="00255B0A"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69.476.400</w:t>
            </w:r>
          </w:p>
        </w:tc>
        <w:tc>
          <w:tcPr>
            <w:tcW w:w="1398" w:type="dxa"/>
            <w:tcBorders>
              <w:top w:val="nil"/>
              <w:left w:val="nil"/>
              <w:bottom w:val="single" w:sz="4" w:space="0" w:color="auto"/>
              <w:right w:val="single" w:sz="4" w:space="0" w:color="auto"/>
            </w:tcBorders>
            <w:shd w:val="clear" w:color="auto" w:fill="auto"/>
            <w:noWrap/>
            <w:vAlign w:val="center"/>
          </w:tcPr>
          <w:p w:rsidR="00C7417F" w:rsidRPr="00CC137E" w:rsidRDefault="00C7417F"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89.708.500</w:t>
            </w:r>
          </w:p>
        </w:tc>
      </w:tr>
      <w:tr w:rsidR="00C7417F" w:rsidRPr="00CC137E" w:rsidTr="00255B0A">
        <w:trPr>
          <w:trHeight w:val="20"/>
        </w:trPr>
        <w:tc>
          <w:tcPr>
            <w:tcW w:w="519" w:type="dxa"/>
            <w:tcBorders>
              <w:top w:val="nil"/>
              <w:left w:val="single" w:sz="4" w:space="0" w:color="auto"/>
              <w:bottom w:val="single" w:sz="4" w:space="0" w:color="auto"/>
              <w:right w:val="single" w:sz="4" w:space="0" w:color="auto"/>
            </w:tcBorders>
            <w:shd w:val="clear" w:color="auto" w:fill="auto"/>
          </w:tcPr>
          <w:p w:rsidR="00C7417F" w:rsidRPr="00CC137E" w:rsidRDefault="00C7417F" w:rsidP="002620D1">
            <w:pPr>
              <w:spacing w:line="240" w:lineRule="auto"/>
              <w:jc w:val="center"/>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4</w:t>
            </w:r>
          </w:p>
        </w:tc>
        <w:tc>
          <w:tcPr>
            <w:tcW w:w="2032" w:type="dxa"/>
            <w:tcBorders>
              <w:top w:val="nil"/>
              <w:left w:val="nil"/>
              <w:bottom w:val="single" w:sz="4" w:space="0" w:color="auto"/>
              <w:right w:val="single" w:sz="4" w:space="0" w:color="auto"/>
            </w:tcBorders>
            <w:shd w:val="clear" w:color="auto" w:fill="auto"/>
            <w:vAlign w:val="bottom"/>
          </w:tcPr>
          <w:p w:rsidR="00C7417F" w:rsidRPr="00CC137E" w:rsidRDefault="00C7417F" w:rsidP="002620D1">
            <w:pPr>
              <w:spacing w:line="240" w:lineRule="auto"/>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Program Pengembangan Budaya Baca dan Pembinaan Perpustakaan</w:t>
            </w:r>
          </w:p>
        </w:tc>
        <w:tc>
          <w:tcPr>
            <w:tcW w:w="1398" w:type="dxa"/>
            <w:tcBorders>
              <w:top w:val="single" w:sz="4" w:space="0" w:color="auto"/>
              <w:left w:val="nil"/>
              <w:bottom w:val="single" w:sz="4" w:space="0" w:color="auto"/>
              <w:right w:val="single" w:sz="4" w:space="0" w:color="auto"/>
            </w:tcBorders>
            <w:vAlign w:val="center"/>
          </w:tcPr>
          <w:p w:rsidR="00C7417F" w:rsidRPr="00CC137E" w:rsidRDefault="000A42D6"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99.981.811</w:t>
            </w:r>
          </w:p>
        </w:tc>
        <w:tc>
          <w:tcPr>
            <w:tcW w:w="1398" w:type="dxa"/>
            <w:tcBorders>
              <w:top w:val="single" w:sz="4" w:space="0" w:color="auto"/>
              <w:left w:val="single" w:sz="4" w:space="0" w:color="auto"/>
              <w:bottom w:val="single" w:sz="4" w:space="0" w:color="auto"/>
              <w:right w:val="single" w:sz="4" w:space="0" w:color="auto"/>
            </w:tcBorders>
            <w:vAlign w:val="center"/>
          </w:tcPr>
          <w:p w:rsidR="00C7417F" w:rsidRPr="00CC137E" w:rsidRDefault="003716DD"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62.688.740</w:t>
            </w:r>
          </w:p>
        </w:tc>
        <w:tc>
          <w:tcPr>
            <w:tcW w:w="13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7417F" w:rsidRPr="00CC137E" w:rsidRDefault="00255B0A"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142.521.100</w:t>
            </w:r>
          </w:p>
        </w:tc>
        <w:tc>
          <w:tcPr>
            <w:tcW w:w="1398" w:type="dxa"/>
            <w:tcBorders>
              <w:top w:val="nil"/>
              <w:left w:val="nil"/>
              <w:bottom w:val="single" w:sz="4" w:space="0" w:color="auto"/>
              <w:right w:val="single" w:sz="4" w:space="0" w:color="auto"/>
            </w:tcBorders>
            <w:shd w:val="clear" w:color="auto" w:fill="auto"/>
            <w:noWrap/>
            <w:vAlign w:val="center"/>
          </w:tcPr>
          <w:p w:rsidR="00C7417F" w:rsidRPr="00CC137E" w:rsidRDefault="00C7417F"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204.428.840</w:t>
            </w:r>
          </w:p>
        </w:tc>
      </w:tr>
      <w:tr w:rsidR="000A42D6" w:rsidRPr="00CC137E" w:rsidTr="00255B0A">
        <w:trPr>
          <w:trHeight w:val="20"/>
        </w:trPr>
        <w:tc>
          <w:tcPr>
            <w:tcW w:w="519" w:type="dxa"/>
            <w:tcBorders>
              <w:top w:val="nil"/>
              <w:left w:val="single" w:sz="4" w:space="0" w:color="auto"/>
              <w:bottom w:val="single" w:sz="4" w:space="0" w:color="auto"/>
              <w:right w:val="single" w:sz="4" w:space="0" w:color="auto"/>
            </w:tcBorders>
            <w:shd w:val="clear" w:color="auto" w:fill="auto"/>
          </w:tcPr>
          <w:p w:rsidR="000A42D6" w:rsidRPr="00CC137E" w:rsidRDefault="000A42D6" w:rsidP="002620D1">
            <w:pPr>
              <w:spacing w:line="240" w:lineRule="auto"/>
              <w:jc w:val="center"/>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5</w:t>
            </w:r>
          </w:p>
        </w:tc>
        <w:tc>
          <w:tcPr>
            <w:tcW w:w="2032" w:type="dxa"/>
            <w:tcBorders>
              <w:top w:val="nil"/>
              <w:left w:val="nil"/>
              <w:bottom w:val="single" w:sz="4" w:space="0" w:color="auto"/>
              <w:right w:val="single" w:sz="4" w:space="0" w:color="auto"/>
            </w:tcBorders>
            <w:shd w:val="clear" w:color="auto" w:fill="auto"/>
            <w:vAlign w:val="bottom"/>
          </w:tcPr>
          <w:p w:rsidR="000A42D6" w:rsidRPr="00CC137E" w:rsidRDefault="000A42D6" w:rsidP="002620D1">
            <w:pPr>
              <w:spacing w:line="240" w:lineRule="auto"/>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Program Peningkatan Sarana Prasarana Perpustakaan Daerah</w:t>
            </w:r>
          </w:p>
        </w:tc>
        <w:tc>
          <w:tcPr>
            <w:tcW w:w="1398" w:type="dxa"/>
            <w:tcBorders>
              <w:top w:val="single" w:sz="4" w:space="0" w:color="auto"/>
              <w:left w:val="nil"/>
              <w:bottom w:val="single" w:sz="4" w:space="0" w:color="auto"/>
              <w:right w:val="single" w:sz="4" w:space="0" w:color="auto"/>
            </w:tcBorders>
            <w:vAlign w:val="center"/>
          </w:tcPr>
          <w:p w:rsidR="000A42D6" w:rsidRPr="00CC137E" w:rsidRDefault="000A42D6"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w:t>
            </w:r>
          </w:p>
        </w:tc>
        <w:tc>
          <w:tcPr>
            <w:tcW w:w="1398" w:type="dxa"/>
            <w:tcBorders>
              <w:top w:val="single" w:sz="4" w:space="0" w:color="auto"/>
              <w:left w:val="single" w:sz="4" w:space="0" w:color="auto"/>
              <w:bottom w:val="single" w:sz="4" w:space="0" w:color="auto"/>
              <w:right w:val="single" w:sz="4" w:space="0" w:color="auto"/>
            </w:tcBorders>
            <w:vAlign w:val="center"/>
          </w:tcPr>
          <w:p w:rsidR="000A42D6" w:rsidRPr="00CC137E" w:rsidRDefault="003716DD"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2.050.208.400</w:t>
            </w:r>
          </w:p>
        </w:tc>
        <w:tc>
          <w:tcPr>
            <w:tcW w:w="13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42D6" w:rsidRPr="00CC137E" w:rsidRDefault="00255B0A"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w:t>
            </w:r>
          </w:p>
        </w:tc>
        <w:tc>
          <w:tcPr>
            <w:tcW w:w="1398" w:type="dxa"/>
            <w:tcBorders>
              <w:top w:val="nil"/>
              <w:left w:val="nil"/>
              <w:bottom w:val="single" w:sz="4" w:space="0" w:color="auto"/>
              <w:right w:val="single" w:sz="4" w:space="0" w:color="auto"/>
            </w:tcBorders>
            <w:shd w:val="clear" w:color="auto" w:fill="auto"/>
            <w:noWrap/>
            <w:vAlign w:val="center"/>
          </w:tcPr>
          <w:p w:rsidR="000A42D6" w:rsidRPr="00CC137E" w:rsidRDefault="00255B0A" w:rsidP="005E1A98">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w:t>
            </w:r>
          </w:p>
        </w:tc>
      </w:tr>
      <w:tr w:rsidR="00C7417F" w:rsidRPr="00CC137E" w:rsidTr="00255B0A">
        <w:trPr>
          <w:trHeight w:val="20"/>
        </w:trPr>
        <w:tc>
          <w:tcPr>
            <w:tcW w:w="519" w:type="dxa"/>
            <w:tcBorders>
              <w:top w:val="nil"/>
              <w:left w:val="single" w:sz="4" w:space="0" w:color="auto"/>
              <w:bottom w:val="single" w:sz="4" w:space="0" w:color="auto"/>
              <w:right w:val="single" w:sz="4" w:space="0" w:color="auto"/>
            </w:tcBorders>
            <w:shd w:val="clear" w:color="auto" w:fill="auto"/>
            <w:hideMark/>
          </w:tcPr>
          <w:p w:rsidR="00C7417F" w:rsidRPr="00CC137E" w:rsidRDefault="00C7417F" w:rsidP="002620D1">
            <w:pPr>
              <w:spacing w:line="240" w:lineRule="auto"/>
              <w:jc w:val="center"/>
              <w:rPr>
                <w:rFonts w:ascii="Segoe UI" w:eastAsia="Times New Roman" w:hAnsi="Segoe UI" w:cs="Segoe UI"/>
                <w:b/>
                <w:bCs/>
                <w:color w:val="000000"/>
                <w:sz w:val="18"/>
                <w:szCs w:val="18"/>
                <w:lang w:val="en-US"/>
              </w:rPr>
            </w:pPr>
            <w:r w:rsidRPr="00CC137E">
              <w:rPr>
                <w:rFonts w:ascii="Segoe UI" w:eastAsia="Times New Roman" w:hAnsi="Segoe UI" w:cs="Segoe UI"/>
                <w:b/>
                <w:bCs/>
                <w:color w:val="000000"/>
                <w:sz w:val="18"/>
                <w:szCs w:val="18"/>
                <w:lang w:val="en-US"/>
              </w:rPr>
              <w:t>B</w:t>
            </w:r>
          </w:p>
        </w:tc>
        <w:tc>
          <w:tcPr>
            <w:tcW w:w="2032" w:type="dxa"/>
            <w:tcBorders>
              <w:top w:val="nil"/>
              <w:left w:val="nil"/>
              <w:bottom w:val="single" w:sz="4" w:space="0" w:color="auto"/>
              <w:right w:val="single" w:sz="4" w:space="0" w:color="auto"/>
            </w:tcBorders>
            <w:shd w:val="clear" w:color="auto" w:fill="auto"/>
            <w:hideMark/>
          </w:tcPr>
          <w:p w:rsidR="00C7417F" w:rsidRPr="00CC137E" w:rsidRDefault="00C7417F" w:rsidP="002620D1">
            <w:pPr>
              <w:spacing w:line="240" w:lineRule="auto"/>
              <w:rPr>
                <w:rFonts w:ascii="Segoe UI" w:eastAsia="Times New Roman" w:hAnsi="Segoe UI" w:cs="Segoe UI"/>
                <w:b/>
                <w:bCs/>
                <w:color w:val="000000"/>
                <w:sz w:val="18"/>
                <w:szCs w:val="18"/>
                <w:lang w:val="en-US"/>
              </w:rPr>
            </w:pPr>
            <w:r w:rsidRPr="00CC137E">
              <w:rPr>
                <w:rFonts w:ascii="Segoe UI" w:eastAsia="Times New Roman" w:hAnsi="Segoe UI" w:cs="Segoe UI"/>
                <w:b/>
                <w:bCs/>
                <w:color w:val="000000"/>
                <w:sz w:val="18"/>
                <w:szCs w:val="18"/>
                <w:lang w:val="en-US"/>
              </w:rPr>
              <w:t>Belanja Tidak langsung</w:t>
            </w:r>
          </w:p>
        </w:tc>
        <w:tc>
          <w:tcPr>
            <w:tcW w:w="1398" w:type="dxa"/>
            <w:tcBorders>
              <w:top w:val="single" w:sz="4" w:space="0" w:color="auto"/>
              <w:left w:val="nil"/>
              <w:bottom w:val="single" w:sz="4" w:space="0" w:color="auto"/>
              <w:right w:val="single" w:sz="4" w:space="0" w:color="auto"/>
            </w:tcBorders>
            <w:vAlign w:val="center"/>
          </w:tcPr>
          <w:p w:rsidR="00C7417F" w:rsidRPr="00CC137E" w:rsidRDefault="003716DD" w:rsidP="002620D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1.038.599.323</w:t>
            </w:r>
          </w:p>
        </w:tc>
        <w:tc>
          <w:tcPr>
            <w:tcW w:w="1398" w:type="dxa"/>
            <w:tcBorders>
              <w:top w:val="single" w:sz="4" w:space="0" w:color="auto"/>
              <w:left w:val="single" w:sz="4" w:space="0" w:color="auto"/>
              <w:bottom w:val="single" w:sz="4" w:space="0" w:color="auto"/>
              <w:right w:val="single" w:sz="4" w:space="0" w:color="auto"/>
            </w:tcBorders>
            <w:vAlign w:val="center"/>
          </w:tcPr>
          <w:p w:rsidR="00C7417F" w:rsidRPr="00CC137E" w:rsidRDefault="003716DD" w:rsidP="002620D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1.171.707.014</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417F" w:rsidRPr="00CC137E" w:rsidRDefault="00255B0A" w:rsidP="002620D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1.292.955.427</w:t>
            </w:r>
          </w:p>
        </w:tc>
        <w:tc>
          <w:tcPr>
            <w:tcW w:w="1398" w:type="dxa"/>
            <w:tcBorders>
              <w:top w:val="nil"/>
              <w:left w:val="nil"/>
              <w:bottom w:val="single" w:sz="4" w:space="0" w:color="auto"/>
              <w:right w:val="single" w:sz="4" w:space="0" w:color="auto"/>
            </w:tcBorders>
            <w:shd w:val="clear" w:color="auto" w:fill="auto"/>
            <w:vAlign w:val="center"/>
          </w:tcPr>
          <w:p w:rsidR="00C7417F" w:rsidRPr="00CC137E" w:rsidRDefault="003716DD" w:rsidP="002620D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1.561.180.277</w:t>
            </w:r>
          </w:p>
        </w:tc>
      </w:tr>
      <w:tr w:rsidR="00C7417F" w:rsidRPr="00CC137E" w:rsidTr="00255B0A">
        <w:trPr>
          <w:trHeight w:val="20"/>
        </w:trPr>
        <w:tc>
          <w:tcPr>
            <w:tcW w:w="519" w:type="dxa"/>
            <w:tcBorders>
              <w:top w:val="nil"/>
              <w:left w:val="single" w:sz="4" w:space="0" w:color="auto"/>
              <w:bottom w:val="single" w:sz="4" w:space="0" w:color="auto"/>
              <w:right w:val="single" w:sz="4" w:space="0" w:color="auto"/>
            </w:tcBorders>
            <w:shd w:val="clear" w:color="auto" w:fill="auto"/>
            <w:hideMark/>
          </w:tcPr>
          <w:p w:rsidR="00C7417F" w:rsidRPr="00CC137E" w:rsidRDefault="00C7417F" w:rsidP="002620D1">
            <w:pPr>
              <w:spacing w:line="240" w:lineRule="auto"/>
              <w:jc w:val="center"/>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1</w:t>
            </w:r>
          </w:p>
        </w:tc>
        <w:tc>
          <w:tcPr>
            <w:tcW w:w="2032" w:type="dxa"/>
            <w:tcBorders>
              <w:top w:val="nil"/>
              <w:left w:val="nil"/>
              <w:bottom w:val="single" w:sz="4" w:space="0" w:color="auto"/>
              <w:right w:val="single" w:sz="4" w:space="0" w:color="auto"/>
            </w:tcBorders>
            <w:shd w:val="clear" w:color="auto" w:fill="auto"/>
            <w:hideMark/>
          </w:tcPr>
          <w:p w:rsidR="00C7417F" w:rsidRPr="00CC137E" w:rsidRDefault="00C7417F" w:rsidP="002620D1">
            <w:pPr>
              <w:spacing w:line="240" w:lineRule="auto"/>
              <w:rPr>
                <w:rFonts w:ascii="Segoe UI" w:eastAsia="Times New Roman" w:hAnsi="Segoe UI" w:cs="Segoe UI"/>
                <w:b/>
                <w:bCs/>
                <w:color w:val="000000"/>
                <w:sz w:val="18"/>
                <w:szCs w:val="18"/>
                <w:lang w:val="en-US"/>
              </w:rPr>
            </w:pPr>
            <w:r w:rsidRPr="00CC137E">
              <w:rPr>
                <w:rFonts w:ascii="Segoe UI" w:eastAsia="Times New Roman" w:hAnsi="Segoe UI" w:cs="Segoe UI"/>
                <w:b/>
                <w:bCs/>
                <w:color w:val="000000"/>
                <w:sz w:val="18"/>
                <w:szCs w:val="18"/>
                <w:lang w:val="en-US"/>
              </w:rPr>
              <w:t>Belanja Pegawai</w:t>
            </w:r>
          </w:p>
        </w:tc>
        <w:tc>
          <w:tcPr>
            <w:tcW w:w="1398" w:type="dxa"/>
            <w:tcBorders>
              <w:top w:val="single" w:sz="4" w:space="0" w:color="auto"/>
              <w:left w:val="nil"/>
              <w:bottom w:val="single" w:sz="4" w:space="0" w:color="auto"/>
              <w:right w:val="single" w:sz="4" w:space="0" w:color="auto"/>
            </w:tcBorders>
            <w:vAlign w:val="center"/>
          </w:tcPr>
          <w:p w:rsidR="00C7417F" w:rsidRPr="00CC137E" w:rsidRDefault="003716DD" w:rsidP="002620D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1.038.599.323</w:t>
            </w:r>
          </w:p>
        </w:tc>
        <w:tc>
          <w:tcPr>
            <w:tcW w:w="1398" w:type="dxa"/>
            <w:tcBorders>
              <w:top w:val="single" w:sz="4" w:space="0" w:color="auto"/>
              <w:left w:val="single" w:sz="4" w:space="0" w:color="auto"/>
              <w:bottom w:val="single" w:sz="4" w:space="0" w:color="auto"/>
              <w:right w:val="single" w:sz="4" w:space="0" w:color="auto"/>
            </w:tcBorders>
            <w:vAlign w:val="center"/>
          </w:tcPr>
          <w:p w:rsidR="00C7417F" w:rsidRPr="00CC137E" w:rsidRDefault="003716DD" w:rsidP="002620D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1.171.707.014</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417F" w:rsidRPr="00CC137E" w:rsidRDefault="00255B0A" w:rsidP="002620D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1.292.955.427</w:t>
            </w:r>
          </w:p>
        </w:tc>
        <w:tc>
          <w:tcPr>
            <w:tcW w:w="1398" w:type="dxa"/>
            <w:tcBorders>
              <w:top w:val="nil"/>
              <w:left w:val="nil"/>
              <w:bottom w:val="single" w:sz="4" w:space="0" w:color="auto"/>
              <w:right w:val="single" w:sz="4" w:space="0" w:color="auto"/>
            </w:tcBorders>
            <w:shd w:val="clear" w:color="auto" w:fill="auto"/>
            <w:vAlign w:val="center"/>
          </w:tcPr>
          <w:p w:rsidR="00C7417F" w:rsidRPr="00CC137E" w:rsidRDefault="003716DD" w:rsidP="002620D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1.561.180.2</w:t>
            </w:r>
            <w:r w:rsidR="00C7417F" w:rsidRPr="00CC137E">
              <w:rPr>
                <w:rFonts w:ascii="Segoe UI" w:eastAsia="Times New Roman" w:hAnsi="Segoe UI" w:cs="Segoe UI"/>
                <w:b/>
                <w:bCs/>
                <w:color w:val="000000"/>
                <w:sz w:val="18"/>
                <w:szCs w:val="18"/>
              </w:rPr>
              <w:t>77</w:t>
            </w:r>
          </w:p>
        </w:tc>
      </w:tr>
      <w:tr w:rsidR="00C7417F" w:rsidRPr="00CC137E" w:rsidTr="00255B0A">
        <w:trPr>
          <w:trHeight w:val="20"/>
        </w:trPr>
        <w:tc>
          <w:tcPr>
            <w:tcW w:w="519" w:type="dxa"/>
            <w:tcBorders>
              <w:top w:val="nil"/>
              <w:left w:val="single" w:sz="4" w:space="0" w:color="auto"/>
              <w:bottom w:val="single" w:sz="4" w:space="0" w:color="auto"/>
              <w:right w:val="single" w:sz="4" w:space="0" w:color="auto"/>
            </w:tcBorders>
            <w:shd w:val="clear" w:color="auto" w:fill="auto"/>
            <w:hideMark/>
          </w:tcPr>
          <w:p w:rsidR="00C7417F" w:rsidRPr="00CC137E" w:rsidRDefault="00C7417F" w:rsidP="002620D1">
            <w:pPr>
              <w:spacing w:line="240" w:lineRule="auto"/>
              <w:jc w:val="right"/>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a</w:t>
            </w:r>
          </w:p>
        </w:tc>
        <w:tc>
          <w:tcPr>
            <w:tcW w:w="2032" w:type="dxa"/>
            <w:tcBorders>
              <w:top w:val="nil"/>
              <w:left w:val="nil"/>
              <w:bottom w:val="single" w:sz="4" w:space="0" w:color="auto"/>
              <w:right w:val="single" w:sz="4" w:space="0" w:color="auto"/>
            </w:tcBorders>
            <w:shd w:val="clear" w:color="auto" w:fill="auto"/>
            <w:hideMark/>
          </w:tcPr>
          <w:p w:rsidR="00C7417F" w:rsidRPr="00CC137E" w:rsidRDefault="00C7417F" w:rsidP="002620D1">
            <w:pPr>
              <w:spacing w:line="240" w:lineRule="auto"/>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Gaji dan Tunjangan</w:t>
            </w:r>
          </w:p>
        </w:tc>
        <w:tc>
          <w:tcPr>
            <w:tcW w:w="1398" w:type="dxa"/>
            <w:tcBorders>
              <w:top w:val="single" w:sz="4" w:space="0" w:color="auto"/>
              <w:left w:val="nil"/>
              <w:bottom w:val="single" w:sz="4" w:space="0" w:color="auto"/>
              <w:right w:val="single" w:sz="4" w:space="0" w:color="auto"/>
            </w:tcBorders>
            <w:vAlign w:val="center"/>
          </w:tcPr>
          <w:p w:rsidR="00C7417F" w:rsidRPr="00CC137E" w:rsidRDefault="00C7417F" w:rsidP="002620D1">
            <w:pPr>
              <w:spacing w:line="240" w:lineRule="auto"/>
              <w:jc w:val="right"/>
              <w:rPr>
                <w:rFonts w:ascii="Segoe UI" w:eastAsia="Times New Roman" w:hAnsi="Segoe UI" w:cs="Segoe UI"/>
                <w:bCs/>
                <w:color w:val="000000"/>
                <w:sz w:val="18"/>
                <w:szCs w:val="18"/>
              </w:rPr>
            </w:pPr>
          </w:p>
        </w:tc>
        <w:tc>
          <w:tcPr>
            <w:tcW w:w="1398" w:type="dxa"/>
            <w:tcBorders>
              <w:top w:val="single" w:sz="4" w:space="0" w:color="auto"/>
              <w:left w:val="single" w:sz="4" w:space="0" w:color="auto"/>
              <w:bottom w:val="single" w:sz="4" w:space="0" w:color="auto"/>
              <w:right w:val="single" w:sz="4" w:space="0" w:color="auto"/>
            </w:tcBorders>
            <w:vAlign w:val="center"/>
          </w:tcPr>
          <w:p w:rsidR="00C7417F" w:rsidRPr="00CC137E" w:rsidRDefault="003716DD" w:rsidP="002620D1">
            <w:pPr>
              <w:spacing w:line="240" w:lineRule="auto"/>
              <w:jc w:val="right"/>
              <w:rPr>
                <w:rFonts w:ascii="Segoe UI" w:eastAsia="Times New Roman" w:hAnsi="Segoe UI" w:cs="Segoe UI"/>
                <w:bCs/>
                <w:color w:val="000000"/>
                <w:sz w:val="18"/>
                <w:szCs w:val="18"/>
              </w:rPr>
            </w:pPr>
            <w:r w:rsidRPr="00CC137E">
              <w:rPr>
                <w:rFonts w:ascii="Segoe UI" w:eastAsia="Times New Roman" w:hAnsi="Segoe UI" w:cs="Segoe UI"/>
                <w:bCs/>
                <w:color w:val="000000"/>
                <w:sz w:val="18"/>
                <w:szCs w:val="18"/>
              </w:rPr>
              <w:t>1.070.753.714</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417F" w:rsidRPr="00CC137E" w:rsidRDefault="00255B0A" w:rsidP="002620D1">
            <w:pPr>
              <w:spacing w:line="240" w:lineRule="auto"/>
              <w:jc w:val="right"/>
              <w:rPr>
                <w:rFonts w:ascii="Segoe UI" w:eastAsia="Times New Roman" w:hAnsi="Segoe UI" w:cs="Segoe UI"/>
                <w:bCs/>
                <w:color w:val="000000"/>
                <w:sz w:val="18"/>
                <w:szCs w:val="18"/>
              </w:rPr>
            </w:pPr>
            <w:r w:rsidRPr="00CC137E">
              <w:rPr>
                <w:rFonts w:ascii="Segoe UI" w:eastAsia="Times New Roman" w:hAnsi="Segoe UI" w:cs="Segoe UI"/>
                <w:bCs/>
                <w:color w:val="000000"/>
                <w:sz w:val="18"/>
                <w:szCs w:val="18"/>
              </w:rPr>
              <w:t>1.174.311.027</w:t>
            </w:r>
          </w:p>
        </w:tc>
        <w:tc>
          <w:tcPr>
            <w:tcW w:w="1398" w:type="dxa"/>
            <w:tcBorders>
              <w:top w:val="nil"/>
              <w:left w:val="nil"/>
              <w:bottom w:val="single" w:sz="4" w:space="0" w:color="auto"/>
              <w:right w:val="single" w:sz="4" w:space="0" w:color="auto"/>
            </w:tcBorders>
            <w:shd w:val="clear" w:color="auto" w:fill="auto"/>
            <w:vAlign w:val="center"/>
          </w:tcPr>
          <w:p w:rsidR="00C7417F" w:rsidRPr="00CC137E" w:rsidRDefault="00C7417F" w:rsidP="002620D1">
            <w:pPr>
              <w:spacing w:line="240" w:lineRule="auto"/>
              <w:jc w:val="right"/>
              <w:rPr>
                <w:rFonts w:ascii="Segoe UI" w:eastAsia="Times New Roman" w:hAnsi="Segoe UI" w:cs="Segoe UI"/>
                <w:bCs/>
                <w:color w:val="000000"/>
                <w:sz w:val="18"/>
                <w:szCs w:val="18"/>
              </w:rPr>
            </w:pPr>
            <w:r w:rsidRPr="00CC137E">
              <w:rPr>
                <w:rFonts w:ascii="Segoe UI" w:eastAsia="Times New Roman" w:hAnsi="Segoe UI" w:cs="Segoe UI"/>
                <w:bCs/>
                <w:color w:val="000000"/>
                <w:sz w:val="18"/>
                <w:szCs w:val="18"/>
              </w:rPr>
              <w:t>1.382.737.777</w:t>
            </w:r>
          </w:p>
        </w:tc>
      </w:tr>
      <w:tr w:rsidR="00C7417F" w:rsidRPr="00CC137E" w:rsidTr="00255B0A">
        <w:trPr>
          <w:trHeight w:val="20"/>
        </w:trPr>
        <w:tc>
          <w:tcPr>
            <w:tcW w:w="519" w:type="dxa"/>
            <w:tcBorders>
              <w:top w:val="nil"/>
              <w:left w:val="single" w:sz="4" w:space="0" w:color="auto"/>
              <w:bottom w:val="single" w:sz="4" w:space="0" w:color="auto"/>
              <w:right w:val="single" w:sz="4" w:space="0" w:color="auto"/>
            </w:tcBorders>
            <w:shd w:val="clear" w:color="auto" w:fill="auto"/>
            <w:hideMark/>
          </w:tcPr>
          <w:p w:rsidR="00C7417F" w:rsidRPr="00CC137E" w:rsidRDefault="00C7417F" w:rsidP="002620D1">
            <w:pPr>
              <w:spacing w:line="240" w:lineRule="auto"/>
              <w:jc w:val="right"/>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b</w:t>
            </w:r>
          </w:p>
        </w:tc>
        <w:tc>
          <w:tcPr>
            <w:tcW w:w="2032" w:type="dxa"/>
            <w:tcBorders>
              <w:top w:val="nil"/>
              <w:left w:val="nil"/>
              <w:bottom w:val="single" w:sz="4" w:space="0" w:color="auto"/>
              <w:right w:val="single" w:sz="4" w:space="0" w:color="auto"/>
            </w:tcBorders>
            <w:shd w:val="clear" w:color="auto" w:fill="auto"/>
            <w:hideMark/>
          </w:tcPr>
          <w:p w:rsidR="00C7417F" w:rsidRPr="00CC137E" w:rsidRDefault="00C7417F" w:rsidP="002620D1">
            <w:pPr>
              <w:spacing w:line="240" w:lineRule="auto"/>
              <w:jc w:val="both"/>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Tambahan Penghasilan</w:t>
            </w:r>
          </w:p>
        </w:tc>
        <w:tc>
          <w:tcPr>
            <w:tcW w:w="1398" w:type="dxa"/>
            <w:tcBorders>
              <w:top w:val="single" w:sz="4" w:space="0" w:color="auto"/>
              <w:left w:val="nil"/>
              <w:bottom w:val="single" w:sz="4" w:space="0" w:color="auto"/>
              <w:right w:val="single" w:sz="4" w:space="0" w:color="auto"/>
            </w:tcBorders>
            <w:vAlign w:val="center"/>
          </w:tcPr>
          <w:p w:rsidR="00C7417F" w:rsidRPr="00CC137E" w:rsidRDefault="00C7417F" w:rsidP="002620D1">
            <w:pPr>
              <w:spacing w:line="240" w:lineRule="auto"/>
              <w:jc w:val="right"/>
              <w:rPr>
                <w:rFonts w:ascii="Segoe UI" w:eastAsia="Times New Roman" w:hAnsi="Segoe UI" w:cs="Segoe UI"/>
                <w:bCs/>
                <w:color w:val="000000"/>
                <w:sz w:val="18"/>
                <w:szCs w:val="18"/>
              </w:rPr>
            </w:pPr>
          </w:p>
        </w:tc>
        <w:tc>
          <w:tcPr>
            <w:tcW w:w="1398" w:type="dxa"/>
            <w:tcBorders>
              <w:top w:val="single" w:sz="4" w:space="0" w:color="auto"/>
              <w:left w:val="single" w:sz="4" w:space="0" w:color="auto"/>
              <w:bottom w:val="single" w:sz="4" w:space="0" w:color="auto"/>
              <w:right w:val="single" w:sz="4" w:space="0" w:color="auto"/>
            </w:tcBorders>
            <w:vAlign w:val="center"/>
          </w:tcPr>
          <w:p w:rsidR="00C7417F" w:rsidRPr="00CC137E" w:rsidRDefault="003716DD" w:rsidP="002620D1">
            <w:pPr>
              <w:spacing w:line="240" w:lineRule="auto"/>
              <w:jc w:val="right"/>
              <w:rPr>
                <w:rFonts w:ascii="Segoe UI" w:eastAsia="Times New Roman" w:hAnsi="Segoe UI" w:cs="Segoe UI"/>
                <w:bCs/>
                <w:color w:val="000000"/>
                <w:sz w:val="18"/>
                <w:szCs w:val="18"/>
              </w:rPr>
            </w:pPr>
            <w:r w:rsidRPr="00CC137E">
              <w:rPr>
                <w:rFonts w:ascii="Segoe UI" w:eastAsia="Times New Roman" w:hAnsi="Segoe UI" w:cs="Segoe UI"/>
                <w:bCs/>
                <w:color w:val="000000"/>
                <w:sz w:val="18"/>
                <w:szCs w:val="18"/>
              </w:rPr>
              <w:t>100.953.300</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417F" w:rsidRPr="00CC137E" w:rsidRDefault="00255B0A" w:rsidP="002620D1">
            <w:pPr>
              <w:spacing w:line="240" w:lineRule="auto"/>
              <w:jc w:val="right"/>
              <w:rPr>
                <w:rFonts w:ascii="Segoe UI" w:eastAsia="Times New Roman" w:hAnsi="Segoe UI" w:cs="Segoe UI"/>
                <w:bCs/>
                <w:color w:val="000000"/>
                <w:sz w:val="18"/>
                <w:szCs w:val="18"/>
              </w:rPr>
            </w:pPr>
            <w:r w:rsidRPr="00CC137E">
              <w:rPr>
                <w:rFonts w:ascii="Segoe UI" w:eastAsia="Times New Roman" w:hAnsi="Segoe UI" w:cs="Segoe UI"/>
                <w:bCs/>
                <w:color w:val="000000"/>
                <w:sz w:val="18"/>
                <w:szCs w:val="18"/>
              </w:rPr>
              <w:t>118.644.400</w:t>
            </w:r>
          </w:p>
        </w:tc>
        <w:tc>
          <w:tcPr>
            <w:tcW w:w="1398" w:type="dxa"/>
            <w:tcBorders>
              <w:top w:val="nil"/>
              <w:left w:val="nil"/>
              <w:bottom w:val="single" w:sz="4" w:space="0" w:color="auto"/>
              <w:right w:val="single" w:sz="4" w:space="0" w:color="auto"/>
            </w:tcBorders>
            <w:shd w:val="clear" w:color="auto" w:fill="auto"/>
            <w:vAlign w:val="center"/>
          </w:tcPr>
          <w:p w:rsidR="00C7417F" w:rsidRPr="00CC137E" w:rsidRDefault="00C7417F" w:rsidP="002620D1">
            <w:pPr>
              <w:spacing w:line="240" w:lineRule="auto"/>
              <w:jc w:val="right"/>
              <w:rPr>
                <w:rFonts w:ascii="Segoe UI" w:eastAsia="Times New Roman" w:hAnsi="Segoe UI" w:cs="Segoe UI"/>
                <w:bCs/>
                <w:color w:val="000000"/>
                <w:sz w:val="18"/>
                <w:szCs w:val="18"/>
              </w:rPr>
            </w:pPr>
            <w:r w:rsidRPr="00CC137E">
              <w:rPr>
                <w:rFonts w:ascii="Segoe UI" w:eastAsia="Times New Roman" w:hAnsi="Segoe UI" w:cs="Segoe UI"/>
                <w:bCs/>
                <w:color w:val="000000"/>
                <w:sz w:val="18"/>
                <w:szCs w:val="18"/>
              </w:rPr>
              <w:t>178.442.500</w:t>
            </w:r>
          </w:p>
        </w:tc>
      </w:tr>
      <w:tr w:rsidR="00C7417F" w:rsidRPr="00CC137E" w:rsidTr="00255B0A">
        <w:trPr>
          <w:trHeight w:val="20"/>
        </w:trPr>
        <w:tc>
          <w:tcPr>
            <w:tcW w:w="519" w:type="dxa"/>
            <w:tcBorders>
              <w:top w:val="nil"/>
              <w:left w:val="single" w:sz="4" w:space="0" w:color="auto"/>
              <w:bottom w:val="single" w:sz="4" w:space="0" w:color="auto"/>
              <w:right w:val="single" w:sz="4" w:space="0" w:color="auto"/>
            </w:tcBorders>
            <w:shd w:val="clear" w:color="auto" w:fill="auto"/>
            <w:hideMark/>
          </w:tcPr>
          <w:p w:rsidR="00C7417F" w:rsidRPr="00CC137E" w:rsidRDefault="00C7417F" w:rsidP="002620D1">
            <w:pPr>
              <w:spacing w:line="240" w:lineRule="auto"/>
              <w:jc w:val="right"/>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c</w:t>
            </w:r>
          </w:p>
        </w:tc>
        <w:tc>
          <w:tcPr>
            <w:tcW w:w="2032" w:type="dxa"/>
            <w:tcBorders>
              <w:top w:val="nil"/>
              <w:left w:val="nil"/>
              <w:bottom w:val="single" w:sz="4" w:space="0" w:color="auto"/>
              <w:right w:val="single" w:sz="4" w:space="0" w:color="auto"/>
            </w:tcBorders>
            <w:shd w:val="clear" w:color="auto" w:fill="auto"/>
            <w:hideMark/>
          </w:tcPr>
          <w:p w:rsidR="00C7417F" w:rsidRPr="00CC137E" w:rsidRDefault="00C7417F" w:rsidP="002620D1">
            <w:pPr>
              <w:spacing w:line="240" w:lineRule="auto"/>
              <w:jc w:val="both"/>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Insentif</w:t>
            </w:r>
          </w:p>
        </w:tc>
        <w:tc>
          <w:tcPr>
            <w:tcW w:w="1398" w:type="dxa"/>
            <w:tcBorders>
              <w:top w:val="single" w:sz="4" w:space="0" w:color="auto"/>
              <w:left w:val="nil"/>
              <w:bottom w:val="single" w:sz="4" w:space="0" w:color="auto"/>
              <w:right w:val="single" w:sz="4" w:space="0" w:color="auto"/>
            </w:tcBorders>
            <w:vAlign w:val="center"/>
          </w:tcPr>
          <w:p w:rsidR="00C7417F" w:rsidRPr="00CC137E" w:rsidRDefault="00C7417F" w:rsidP="002620D1">
            <w:pPr>
              <w:spacing w:line="240" w:lineRule="auto"/>
              <w:jc w:val="right"/>
              <w:rPr>
                <w:rFonts w:ascii="Segoe UI" w:eastAsia="Times New Roman" w:hAnsi="Segoe UI" w:cs="Segoe UI"/>
                <w:color w:val="000000"/>
                <w:sz w:val="18"/>
                <w:szCs w:val="18"/>
              </w:rPr>
            </w:pPr>
          </w:p>
        </w:tc>
        <w:tc>
          <w:tcPr>
            <w:tcW w:w="1398" w:type="dxa"/>
            <w:tcBorders>
              <w:top w:val="single" w:sz="4" w:space="0" w:color="auto"/>
              <w:left w:val="single" w:sz="4" w:space="0" w:color="auto"/>
              <w:bottom w:val="single" w:sz="4" w:space="0" w:color="auto"/>
              <w:right w:val="single" w:sz="4" w:space="0" w:color="auto"/>
            </w:tcBorders>
            <w:vAlign w:val="center"/>
          </w:tcPr>
          <w:p w:rsidR="00C7417F" w:rsidRPr="00CC137E" w:rsidRDefault="00C7417F" w:rsidP="002620D1">
            <w:pPr>
              <w:spacing w:line="240" w:lineRule="auto"/>
              <w:jc w:val="right"/>
              <w:rPr>
                <w:rFonts w:ascii="Segoe UI" w:eastAsia="Times New Roman" w:hAnsi="Segoe UI" w:cs="Segoe UI"/>
                <w:color w:val="000000"/>
                <w:sz w:val="18"/>
                <w:szCs w:val="18"/>
              </w:rPr>
            </w:pP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417F" w:rsidRPr="00CC137E" w:rsidRDefault="00C7417F" w:rsidP="002620D1">
            <w:pPr>
              <w:spacing w:line="240" w:lineRule="auto"/>
              <w:jc w:val="right"/>
              <w:rPr>
                <w:rFonts w:ascii="Segoe UI" w:eastAsia="Times New Roman" w:hAnsi="Segoe UI" w:cs="Segoe UI"/>
                <w:color w:val="000000"/>
                <w:sz w:val="18"/>
                <w:szCs w:val="18"/>
              </w:rPr>
            </w:pPr>
          </w:p>
        </w:tc>
        <w:tc>
          <w:tcPr>
            <w:tcW w:w="1398" w:type="dxa"/>
            <w:tcBorders>
              <w:top w:val="nil"/>
              <w:left w:val="nil"/>
              <w:bottom w:val="single" w:sz="4" w:space="0" w:color="auto"/>
              <w:right w:val="single" w:sz="4" w:space="0" w:color="auto"/>
            </w:tcBorders>
            <w:shd w:val="clear" w:color="auto" w:fill="auto"/>
            <w:vAlign w:val="center"/>
          </w:tcPr>
          <w:p w:rsidR="00C7417F" w:rsidRPr="00CC137E" w:rsidRDefault="00C7417F" w:rsidP="002620D1">
            <w:pPr>
              <w:spacing w:line="240" w:lineRule="auto"/>
              <w:jc w:val="right"/>
              <w:rPr>
                <w:rFonts w:ascii="Segoe UI" w:eastAsia="Times New Roman" w:hAnsi="Segoe UI" w:cs="Segoe UI"/>
                <w:color w:val="000000"/>
                <w:sz w:val="18"/>
                <w:szCs w:val="18"/>
                <w:lang w:val="en-US"/>
              </w:rPr>
            </w:pPr>
          </w:p>
        </w:tc>
      </w:tr>
      <w:tr w:rsidR="00C7417F" w:rsidRPr="00CC137E" w:rsidTr="00255B0A">
        <w:trPr>
          <w:trHeight w:val="20"/>
        </w:trPr>
        <w:tc>
          <w:tcPr>
            <w:tcW w:w="519" w:type="dxa"/>
            <w:tcBorders>
              <w:top w:val="nil"/>
              <w:left w:val="single" w:sz="4" w:space="0" w:color="auto"/>
              <w:bottom w:val="single" w:sz="4" w:space="0" w:color="auto"/>
              <w:right w:val="single" w:sz="4" w:space="0" w:color="auto"/>
            </w:tcBorders>
            <w:shd w:val="clear" w:color="auto" w:fill="auto"/>
            <w:hideMark/>
          </w:tcPr>
          <w:p w:rsidR="00C7417F" w:rsidRPr="00CC137E" w:rsidRDefault="00C7417F" w:rsidP="002620D1">
            <w:pPr>
              <w:spacing w:line="240" w:lineRule="auto"/>
              <w:jc w:val="center"/>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 </w:t>
            </w:r>
          </w:p>
        </w:tc>
        <w:tc>
          <w:tcPr>
            <w:tcW w:w="2032" w:type="dxa"/>
            <w:tcBorders>
              <w:top w:val="nil"/>
              <w:left w:val="nil"/>
              <w:bottom w:val="single" w:sz="4" w:space="0" w:color="auto"/>
              <w:right w:val="single" w:sz="4" w:space="0" w:color="auto"/>
            </w:tcBorders>
            <w:shd w:val="clear" w:color="auto" w:fill="auto"/>
            <w:hideMark/>
          </w:tcPr>
          <w:p w:rsidR="00C7417F" w:rsidRPr="00CC137E" w:rsidRDefault="00C7417F" w:rsidP="002620D1">
            <w:pPr>
              <w:spacing w:line="240" w:lineRule="auto"/>
              <w:jc w:val="center"/>
              <w:rPr>
                <w:rFonts w:ascii="Segoe UI" w:eastAsia="Times New Roman" w:hAnsi="Segoe UI" w:cs="Segoe UI"/>
                <w:b/>
                <w:bCs/>
                <w:color w:val="000000"/>
                <w:sz w:val="18"/>
                <w:szCs w:val="18"/>
                <w:lang w:val="en-US"/>
              </w:rPr>
            </w:pPr>
            <w:r w:rsidRPr="00CC137E">
              <w:rPr>
                <w:rFonts w:ascii="Segoe UI" w:eastAsia="Times New Roman" w:hAnsi="Segoe UI" w:cs="Segoe UI"/>
                <w:b/>
                <w:bCs/>
                <w:color w:val="000000"/>
                <w:sz w:val="18"/>
                <w:szCs w:val="18"/>
                <w:lang w:val="en-US"/>
              </w:rPr>
              <w:t>Jumlah total</w:t>
            </w:r>
          </w:p>
        </w:tc>
        <w:tc>
          <w:tcPr>
            <w:tcW w:w="1398" w:type="dxa"/>
            <w:tcBorders>
              <w:top w:val="single" w:sz="4" w:space="0" w:color="auto"/>
              <w:left w:val="nil"/>
              <w:bottom w:val="single" w:sz="4" w:space="0" w:color="auto"/>
              <w:right w:val="single" w:sz="4" w:space="0" w:color="auto"/>
            </w:tcBorders>
            <w:vAlign w:val="center"/>
          </w:tcPr>
          <w:p w:rsidR="00C7417F" w:rsidRPr="00CC137E" w:rsidRDefault="003716DD" w:rsidP="002620D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8.339.770.074</w:t>
            </w:r>
          </w:p>
        </w:tc>
        <w:tc>
          <w:tcPr>
            <w:tcW w:w="1398" w:type="dxa"/>
            <w:tcBorders>
              <w:top w:val="single" w:sz="4" w:space="0" w:color="auto"/>
              <w:left w:val="single" w:sz="4" w:space="0" w:color="auto"/>
              <w:bottom w:val="single" w:sz="4" w:space="0" w:color="auto"/>
              <w:right w:val="single" w:sz="4" w:space="0" w:color="auto"/>
            </w:tcBorders>
            <w:vAlign w:val="center"/>
          </w:tcPr>
          <w:p w:rsidR="00C7417F" w:rsidRPr="00CC137E" w:rsidRDefault="003716DD" w:rsidP="002620D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3.511.933.938</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7417F" w:rsidRPr="00CC137E" w:rsidRDefault="00255B0A" w:rsidP="002620D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2.189.595.161</w:t>
            </w:r>
          </w:p>
        </w:tc>
        <w:tc>
          <w:tcPr>
            <w:tcW w:w="1398" w:type="dxa"/>
            <w:tcBorders>
              <w:top w:val="nil"/>
              <w:left w:val="nil"/>
              <w:bottom w:val="single" w:sz="4" w:space="0" w:color="auto"/>
              <w:right w:val="single" w:sz="4" w:space="0" w:color="auto"/>
            </w:tcBorders>
            <w:shd w:val="clear" w:color="auto" w:fill="auto"/>
            <w:vAlign w:val="center"/>
          </w:tcPr>
          <w:p w:rsidR="00C7417F" w:rsidRPr="00CC137E" w:rsidRDefault="003716DD" w:rsidP="002620D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2.618.845.0</w:t>
            </w:r>
            <w:r w:rsidR="00C7417F" w:rsidRPr="00CC137E">
              <w:rPr>
                <w:rFonts w:ascii="Segoe UI" w:eastAsia="Times New Roman" w:hAnsi="Segoe UI" w:cs="Segoe UI"/>
                <w:b/>
                <w:bCs/>
                <w:color w:val="000000"/>
                <w:sz w:val="18"/>
                <w:szCs w:val="18"/>
              </w:rPr>
              <w:t>29</w:t>
            </w:r>
          </w:p>
        </w:tc>
      </w:tr>
    </w:tbl>
    <w:p w:rsidR="002620D1" w:rsidRPr="00CC137E" w:rsidRDefault="002620D1" w:rsidP="00255B0A">
      <w:pPr>
        <w:pStyle w:val="ListParagraph"/>
        <w:autoSpaceDE w:val="0"/>
        <w:autoSpaceDN w:val="0"/>
        <w:adjustRightInd w:val="0"/>
        <w:spacing w:line="240" w:lineRule="auto"/>
        <w:ind w:left="1134" w:hanging="708"/>
        <w:rPr>
          <w:rFonts w:ascii="Segoe UI" w:hAnsi="Segoe UI" w:cs="Segoe UI"/>
          <w:i/>
          <w:sz w:val="18"/>
          <w:szCs w:val="18"/>
          <w:lang w:val="en-US"/>
        </w:rPr>
      </w:pPr>
      <w:r w:rsidRPr="00CC137E">
        <w:rPr>
          <w:rFonts w:ascii="Segoe UI" w:hAnsi="Segoe UI" w:cs="Segoe UI"/>
          <w:i/>
          <w:sz w:val="18"/>
          <w:szCs w:val="18"/>
          <w:lang w:val="en-US"/>
        </w:rPr>
        <w:t xml:space="preserve">Sumber : APBD Kabupaten Wonosobo </w:t>
      </w:r>
      <w:r w:rsidR="00FB27CB" w:rsidRPr="00CC137E">
        <w:rPr>
          <w:rFonts w:ascii="Segoe UI" w:hAnsi="Segoe UI" w:cs="Segoe UI"/>
          <w:i/>
          <w:sz w:val="18"/>
          <w:szCs w:val="18"/>
        </w:rPr>
        <w:t>2011-</w:t>
      </w:r>
      <w:r w:rsidRPr="00CC137E">
        <w:rPr>
          <w:rFonts w:ascii="Segoe UI" w:hAnsi="Segoe UI" w:cs="Segoe UI"/>
          <w:i/>
          <w:sz w:val="18"/>
          <w:szCs w:val="18"/>
          <w:lang w:val="en-US"/>
        </w:rPr>
        <w:t>20</w:t>
      </w:r>
      <w:r w:rsidRPr="00CC137E">
        <w:rPr>
          <w:rFonts w:ascii="Segoe UI" w:hAnsi="Segoe UI" w:cs="Segoe UI"/>
          <w:i/>
          <w:sz w:val="18"/>
          <w:szCs w:val="18"/>
        </w:rPr>
        <w:t>1</w:t>
      </w:r>
      <w:r w:rsidR="00CD5522" w:rsidRPr="00CC137E">
        <w:rPr>
          <w:rFonts w:ascii="Segoe UI" w:hAnsi="Segoe UI" w:cs="Segoe UI"/>
          <w:i/>
          <w:sz w:val="18"/>
          <w:szCs w:val="18"/>
          <w:lang w:val="en-US"/>
        </w:rPr>
        <w:t>4</w:t>
      </w:r>
      <w:r w:rsidRPr="00CC137E">
        <w:rPr>
          <w:rFonts w:ascii="Segoe UI" w:hAnsi="Segoe UI" w:cs="Segoe UI"/>
          <w:i/>
          <w:sz w:val="18"/>
          <w:szCs w:val="18"/>
          <w:lang w:val="en-US"/>
        </w:rPr>
        <w:t xml:space="preserve"> (diolah)</w:t>
      </w:r>
    </w:p>
    <w:p w:rsidR="009C5C8C" w:rsidRDefault="009C5C8C" w:rsidP="00924DB5">
      <w:pPr>
        <w:spacing w:line="240" w:lineRule="auto"/>
        <w:ind w:right="567"/>
        <w:rPr>
          <w:rFonts w:ascii="Segoe UI" w:hAnsi="Segoe UI" w:cs="Segoe UI"/>
          <w:sz w:val="20"/>
          <w:szCs w:val="20"/>
        </w:rPr>
      </w:pPr>
    </w:p>
    <w:p w:rsidR="00CC137E" w:rsidRDefault="00CC137E" w:rsidP="00924DB5">
      <w:pPr>
        <w:spacing w:line="240" w:lineRule="auto"/>
        <w:ind w:right="567"/>
        <w:rPr>
          <w:rFonts w:ascii="Segoe UI" w:hAnsi="Segoe UI" w:cs="Segoe UI"/>
          <w:sz w:val="20"/>
          <w:szCs w:val="20"/>
        </w:rPr>
      </w:pPr>
    </w:p>
    <w:p w:rsidR="00CC137E" w:rsidRDefault="00CC137E" w:rsidP="00924DB5">
      <w:pPr>
        <w:spacing w:line="240" w:lineRule="auto"/>
        <w:ind w:right="567"/>
        <w:rPr>
          <w:rFonts w:ascii="Segoe UI" w:hAnsi="Segoe UI" w:cs="Segoe UI"/>
          <w:sz w:val="20"/>
          <w:szCs w:val="20"/>
        </w:rPr>
      </w:pPr>
    </w:p>
    <w:p w:rsidR="00CC137E" w:rsidRPr="00CC137E" w:rsidRDefault="00CC137E" w:rsidP="00924DB5">
      <w:pPr>
        <w:spacing w:line="240" w:lineRule="auto"/>
        <w:ind w:right="567"/>
        <w:rPr>
          <w:rFonts w:ascii="Segoe UI" w:hAnsi="Segoe UI" w:cs="Segoe UI"/>
          <w:sz w:val="20"/>
          <w:szCs w:val="20"/>
        </w:rPr>
      </w:pPr>
    </w:p>
    <w:p w:rsidR="009C5C8C" w:rsidRPr="00CC137E" w:rsidRDefault="009C5C8C" w:rsidP="009C5C8C">
      <w:pPr>
        <w:pStyle w:val="ListParagraph"/>
        <w:autoSpaceDE w:val="0"/>
        <w:autoSpaceDN w:val="0"/>
        <w:adjustRightInd w:val="0"/>
        <w:spacing w:line="240" w:lineRule="auto"/>
        <w:ind w:left="851" w:right="709"/>
        <w:jc w:val="center"/>
        <w:rPr>
          <w:rFonts w:ascii="Segoe UI" w:hAnsi="Segoe UI" w:cs="Segoe UI"/>
          <w:b/>
          <w:sz w:val="19"/>
          <w:szCs w:val="19"/>
          <w:lang w:val="en-US"/>
        </w:rPr>
      </w:pPr>
      <w:r w:rsidRPr="00CC137E">
        <w:rPr>
          <w:rFonts w:ascii="Segoe UI" w:hAnsi="Segoe UI" w:cs="Segoe UI"/>
          <w:b/>
          <w:sz w:val="19"/>
          <w:szCs w:val="19"/>
          <w:lang w:val="en-US"/>
        </w:rPr>
        <w:lastRenderedPageBreak/>
        <w:t>Tabel IV.B.26.2</w:t>
      </w:r>
    </w:p>
    <w:p w:rsidR="009C5C8C" w:rsidRDefault="009C5C8C" w:rsidP="00DF3630">
      <w:pPr>
        <w:pStyle w:val="ListParagraph"/>
        <w:autoSpaceDE w:val="0"/>
        <w:autoSpaceDN w:val="0"/>
        <w:adjustRightInd w:val="0"/>
        <w:spacing w:line="240" w:lineRule="auto"/>
        <w:ind w:left="851" w:right="709"/>
        <w:jc w:val="center"/>
        <w:rPr>
          <w:rFonts w:ascii="Segoe UI" w:hAnsi="Segoe UI" w:cs="Segoe UI"/>
          <w:b/>
          <w:sz w:val="19"/>
          <w:szCs w:val="19"/>
        </w:rPr>
      </w:pPr>
      <w:r w:rsidRPr="00CC137E">
        <w:rPr>
          <w:rFonts w:ascii="Segoe UI" w:hAnsi="Segoe UI" w:cs="Segoe UI"/>
          <w:b/>
          <w:sz w:val="19"/>
          <w:szCs w:val="19"/>
          <w:lang w:val="en-US"/>
        </w:rPr>
        <w:t xml:space="preserve">Program dan Alokasi Anggaran Urusan Perpustakaan Tahun </w:t>
      </w:r>
      <w:r w:rsidRPr="00CC137E">
        <w:rPr>
          <w:rFonts w:ascii="Segoe UI" w:hAnsi="Segoe UI" w:cs="Segoe UI"/>
          <w:b/>
          <w:sz w:val="19"/>
          <w:szCs w:val="19"/>
        </w:rPr>
        <w:t>2015</w:t>
      </w:r>
    </w:p>
    <w:p w:rsidR="00D541AE" w:rsidRPr="00CC137E" w:rsidRDefault="00D541AE" w:rsidP="00DF3630">
      <w:pPr>
        <w:pStyle w:val="ListParagraph"/>
        <w:autoSpaceDE w:val="0"/>
        <w:autoSpaceDN w:val="0"/>
        <w:adjustRightInd w:val="0"/>
        <w:spacing w:line="240" w:lineRule="auto"/>
        <w:ind w:left="851" w:right="709"/>
        <w:jc w:val="center"/>
        <w:rPr>
          <w:rFonts w:ascii="Segoe UI" w:hAnsi="Segoe UI" w:cs="Segoe UI"/>
          <w:b/>
          <w:sz w:val="19"/>
          <w:szCs w:val="19"/>
          <w:lang w:val="en-US"/>
        </w:rPr>
      </w:pPr>
    </w:p>
    <w:tbl>
      <w:tblPr>
        <w:tblW w:w="6564" w:type="dxa"/>
        <w:jc w:val="center"/>
        <w:tblLook w:val="04A0" w:firstRow="1" w:lastRow="0" w:firstColumn="1" w:lastColumn="0" w:noHBand="0" w:noVBand="1"/>
      </w:tblPr>
      <w:tblGrid>
        <w:gridCol w:w="519"/>
        <w:gridCol w:w="3957"/>
        <w:gridCol w:w="2088"/>
      </w:tblGrid>
      <w:tr w:rsidR="009C5C8C" w:rsidRPr="00CC137E" w:rsidTr="009C5C8C">
        <w:trPr>
          <w:trHeight w:val="300"/>
          <w:jc w:val="center"/>
        </w:trPr>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rsidR="009C5C8C" w:rsidRPr="00CC137E" w:rsidRDefault="009C5C8C" w:rsidP="00EC6EF1">
            <w:pPr>
              <w:spacing w:line="240" w:lineRule="auto"/>
              <w:jc w:val="center"/>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No.</w:t>
            </w:r>
          </w:p>
        </w:tc>
        <w:tc>
          <w:tcPr>
            <w:tcW w:w="3957" w:type="dxa"/>
            <w:tcBorders>
              <w:top w:val="single" w:sz="4" w:space="0" w:color="auto"/>
              <w:left w:val="nil"/>
              <w:bottom w:val="single" w:sz="4" w:space="0" w:color="auto"/>
              <w:right w:val="single" w:sz="4" w:space="0" w:color="auto"/>
            </w:tcBorders>
            <w:shd w:val="clear" w:color="auto" w:fill="auto"/>
            <w:vAlign w:val="bottom"/>
          </w:tcPr>
          <w:p w:rsidR="009C5C8C" w:rsidRPr="00CC137E" w:rsidRDefault="009C5C8C" w:rsidP="00EC6EF1">
            <w:pPr>
              <w:spacing w:line="240" w:lineRule="auto"/>
              <w:jc w:val="center"/>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Program</w:t>
            </w:r>
          </w:p>
        </w:tc>
        <w:tc>
          <w:tcPr>
            <w:tcW w:w="2088" w:type="dxa"/>
            <w:tcBorders>
              <w:top w:val="single" w:sz="4" w:space="0" w:color="auto"/>
              <w:left w:val="nil"/>
              <w:bottom w:val="single" w:sz="4" w:space="0" w:color="auto"/>
              <w:right w:val="single" w:sz="4" w:space="0" w:color="auto"/>
            </w:tcBorders>
            <w:vAlign w:val="center"/>
          </w:tcPr>
          <w:p w:rsidR="009C5C8C" w:rsidRPr="00CC137E" w:rsidRDefault="009C5C8C" w:rsidP="00EC6EF1">
            <w:pPr>
              <w:spacing w:line="240" w:lineRule="auto"/>
              <w:jc w:val="center"/>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Alokasi (Rp) 2015</w:t>
            </w:r>
          </w:p>
        </w:tc>
      </w:tr>
      <w:tr w:rsidR="009C5C8C" w:rsidRPr="00CC137E" w:rsidTr="009C5C8C">
        <w:trPr>
          <w:trHeight w:val="300"/>
          <w:jc w:val="center"/>
        </w:trPr>
        <w:tc>
          <w:tcPr>
            <w:tcW w:w="519" w:type="dxa"/>
            <w:tcBorders>
              <w:top w:val="nil"/>
              <w:left w:val="single" w:sz="4" w:space="0" w:color="auto"/>
              <w:bottom w:val="single" w:sz="4" w:space="0" w:color="auto"/>
              <w:right w:val="single" w:sz="4" w:space="0" w:color="auto"/>
            </w:tcBorders>
            <w:shd w:val="clear" w:color="auto" w:fill="auto"/>
            <w:hideMark/>
          </w:tcPr>
          <w:p w:rsidR="009C5C8C" w:rsidRPr="00CC137E" w:rsidRDefault="009C5C8C" w:rsidP="00EC6EF1">
            <w:pPr>
              <w:spacing w:line="240" w:lineRule="auto"/>
              <w:jc w:val="center"/>
              <w:rPr>
                <w:rFonts w:ascii="Segoe UI" w:eastAsia="Times New Roman" w:hAnsi="Segoe UI" w:cs="Segoe UI"/>
                <w:b/>
                <w:bCs/>
                <w:color w:val="000000"/>
                <w:sz w:val="18"/>
                <w:szCs w:val="18"/>
                <w:lang w:val="en-US"/>
              </w:rPr>
            </w:pPr>
            <w:r w:rsidRPr="00CC137E">
              <w:rPr>
                <w:rFonts w:ascii="Segoe UI" w:eastAsia="Times New Roman" w:hAnsi="Segoe UI" w:cs="Segoe UI"/>
                <w:b/>
                <w:bCs/>
                <w:color w:val="000000"/>
                <w:sz w:val="18"/>
                <w:szCs w:val="18"/>
                <w:lang w:val="en-US"/>
              </w:rPr>
              <w:t>A</w:t>
            </w:r>
          </w:p>
        </w:tc>
        <w:tc>
          <w:tcPr>
            <w:tcW w:w="3957" w:type="dxa"/>
            <w:tcBorders>
              <w:top w:val="nil"/>
              <w:left w:val="nil"/>
              <w:bottom w:val="single" w:sz="4" w:space="0" w:color="auto"/>
              <w:right w:val="single" w:sz="4" w:space="0" w:color="auto"/>
            </w:tcBorders>
            <w:shd w:val="clear" w:color="auto" w:fill="auto"/>
            <w:hideMark/>
          </w:tcPr>
          <w:p w:rsidR="009C5C8C" w:rsidRPr="00CC137E" w:rsidRDefault="009C5C8C" w:rsidP="00EC6EF1">
            <w:pPr>
              <w:spacing w:line="240" w:lineRule="auto"/>
              <w:rPr>
                <w:rFonts w:ascii="Segoe UI" w:eastAsia="Times New Roman" w:hAnsi="Segoe UI" w:cs="Segoe UI"/>
                <w:b/>
                <w:bCs/>
                <w:color w:val="000000"/>
                <w:sz w:val="18"/>
                <w:szCs w:val="18"/>
                <w:lang w:val="en-US"/>
              </w:rPr>
            </w:pPr>
            <w:r w:rsidRPr="00CC137E">
              <w:rPr>
                <w:rFonts w:ascii="Segoe UI" w:eastAsia="Times New Roman" w:hAnsi="Segoe UI" w:cs="Segoe UI"/>
                <w:b/>
                <w:bCs/>
                <w:color w:val="000000"/>
                <w:sz w:val="18"/>
                <w:szCs w:val="18"/>
                <w:lang w:val="en-US"/>
              </w:rPr>
              <w:t>Belanja Langsung</w:t>
            </w:r>
          </w:p>
        </w:tc>
        <w:tc>
          <w:tcPr>
            <w:tcW w:w="2088" w:type="dxa"/>
            <w:tcBorders>
              <w:top w:val="single" w:sz="4" w:space="0" w:color="auto"/>
              <w:left w:val="nil"/>
              <w:bottom w:val="single" w:sz="4" w:space="0" w:color="auto"/>
              <w:right w:val="single" w:sz="4" w:space="0" w:color="auto"/>
            </w:tcBorders>
            <w:vAlign w:val="center"/>
          </w:tcPr>
          <w:p w:rsidR="009C5C8C" w:rsidRPr="00CC137E" w:rsidRDefault="001D09DE" w:rsidP="00EC6EF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1.047.890.300</w:t>
            </w:r>
          </w:p>
        </w:tc>
      </w:tr>
      <w:tr w:rsidR="009C5C8C" w:rsidRPr="00CC137E" w:rsidTr="009C5C8C">
        <w:trPr>
          <w:trHeight w:val="20"/>
          <w:jc w:val="center"/>
        </w:trPr>
        <w:tc>
          <w:tcPr>
            <w:tcW w:w="519" w:type="dxa"/>
            <w:tcBorders>
              <w:top w:val="nil"/>
              <w:left w:val="single" w:sz="4" w:space="0" w:color="auto"/>
              <w:bottom w:val="single" w:sz="4" w:space="0" w:color="auto"/>
              <w:right w:val="single" w:sz="4" w:space="0" w:color="auto"/>
            </w:tcBorders>
            <w:shd w:val="clear" w:color="auto" w:fill="auto"/>
            <w:hideMark/>
          </w:tcPr>
          <w:p w:rsidR="009C5C8C" w:rsidRPr="00CC137E" w:rsidRDefault="009C5C8C" w:rsidP="00EC6EF1">
            <w:pPr>
              <w:spacing w:line="240" w:lineRule="auto"/>
              <w:jc w:val="center"/>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1</w:t>
            </w:r>
          </w:p>
        </w:tc>
        <w:tc>
          <w:tcPr>
            <w:tcW w:w="3957" w:type="dxa"/>
            <w:tcBorders>
              <w:top w:val="nil"/>
              <w:left w:val="nil"/>
              <w:bottom w:val="single" w:sz="4" w:space="0" w:color="auto"/>
              <w:right w:val="single" w:sz="4" w:space="0" w:color="auto"/>
            </w:tcBorders>
            <w:shd w:val="clear" w:color="auto" w:fill="auto"/>
            <w:hideMark/>
          </w:tcPr>
          <w:p w:rsidR="009C5C8C" w:rsidRPr="00CC137E" w:rsidRDefault="009C5C8C" w:rsidP="00EC6EF1">
            <w:pPr>
              <w:spacing w:line="240" w:lineRule="auto"/>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Program Pelayanan Administrasi Perkantoran</w:t>
            </w:r>
          </w:p>
        </w:tc>
        <w:tc>
          <w:tcPr>
            <w:tcW w:w="2088" w:type="dxa"/>
            <w:tcBorders>
              <w:top w:val="single" w:sz="4" w:space="0" w:color="auto"/>
              <w:left w:val="nil"/>
              <w:bottom w:val="single" w:sz="4" w:space="0" w:color="auto"/>
              <w:right w:val="single" w:sz="4" w:space="0" w:color="auto"/>
            </w:tcBorders>
            <w:vAlign w:val="center"/>
          </w:tcPr>
          <w:p w:rsidR="009C5C8C" w:rsidRPr="00CC137E" w:rsidRDefault="001D09DE" w:rsidP="00EC6EF1">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358.490.300</w:t>
            </w:r>
          </w:p>
        </w:tc>
      </w:tr>
      <w:tr w:rsidR="009C5C8C" w:rsidRPr="00CC137E" w:rsidTr="009C5C8C">
        <w:trPr>
          <w:trHeight w:val="20"/>
          <w:jc w:val="center"/>
        </w:trPr>
        <w:tc>
          <w:tcPr>
            <w:tcW w:w="519" w:type="dxa"/>
            <w:tcBorders>
              <w:top w:val="nil"/>
              <w:left w:val="single" w:sz="4" w:space="0" w:color="auto"/>
              <w:bottom w:val="single" w:sz="4" w:space="0" w:color="auto"/>
              <w:right w:val="single" w:sz="4" w:space="0" w:color="auto"/>
            </w:tcBorders>
            <w:shd w:val="clear" w:color="auto" w:fill="auto"/>
            <w:hideMark/>
          </w:tcPr>
          <w:p w:rsidR="009C5C8C" w:rsidRPr="00CC137E" w:rsidRDefault="009C5C8C" w:rsidP="00EC6EF1">
            <w:pPr>
              <w:spacing w:line="240" w:lineRule="auto"/>
              <w:jc w:val="center"/>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2</w:t>
            </w:r>
          </w:p>
        </w:tc>
        <w:tc>
          <w:tcPr>
            <w:tcW w:w="3957" w:type="dxa"/>
            <w:tcBorders>
              <w:top w:val="nil"/>
              <w:left w:val="nil"/>
              <w:bottom w:val="single" w:sz="4" w:space="0" w:color="auto"/>
              <w:right w:val="single" w:sz="4" w:space="0" w:color="auto"/>
            </w:tcBorders>
            <w:shd w:val="clear" w:color="auto" w:fill="auto"/>
            <w:hideMark/>
          </w:tcPr>
          <w:p w:rsidR="009C5C8C" w:rsidRPr="00CC137E" w:rsidRDefault="009C5C8C" w:rsidP="00EC6EF1">
            <w:pPr>
              <w:spacing w:line="240" w:lineRule="auto"/>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Program Peningkatan Sarana Dan Prasarana Aparatur</w:t>
            </w:r>
          </w:p>
        </w:tc>
        <w:tc>
          <w:tcPr>
            <w:tcW w:w="2088" w:type="dxa"/>
            <w:tcBorders>
              <w:top w:val="single" w:sz="4" w:space="0" w:color="auto"/>
              <w:left w:val="nil"/>
              <w:bottom w:val="single" w:sz="4" w:space="0" w:color="auto"/>
              <w:right w:val="single" w:sz="4" w:space="0" w:color="auto"/>
            </w:tcBorders>
            <w:vAlign w:val="center"/>
          </w:tcPr>
          <w:p w:rsidR="009C5C8C" w:rsidRPr="00CC137E" w:rsidRDefault="001D09DE" w:rsidP="00EC6EF1">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214.400.000</w:t>
            </w:r>
          </w:p>
        </w:tc>
      </w:tr>
      <w:tr w:rsidR="009C5C8C" w:rsidRPr="00CC137E" w:rsidTr="009C5C8C">
        <w:trPr>
          <w:trHeight w:val="20"/>
          <w:jc w:val="center"/>
        </w:trPr>
        <w:tc>
          <w:tcPr>
            <w:tcW w:w="519" w:type="dxa"/>
            <w:tcBorders>
              <w:top w:val="nil"/>
              <w:left w:val="single" w:sz="4" w:space="0" w:color="auto"/>
              <w:bottom w:val="single" w:sz="4" w:space="0" w:color="auto"/>
              <w:right w:val="single" w:sz="4" w:space="0" w:color="auto"/>
            </w:tcBorders>
            <w:shd w:val="clear" w:color="auto" w:fill="auto"/>
            <w:hideMark/>
          </w:tcPr>
          <w:p w:rsidR="009C5C8C" w:rsidRPr="00CC137E" w:rsidRDefault="009C5C8C" w:rsidP="00EC6EF1">
            <w:pPr>
              <w:spacing w:line="240" w:lineRule="auto"/>
              <w:jc w:val="center"/>
              <w:rPr>
                <w:rFonts w:ascii="Segoe UI" w:eastAsia="Times New Roman" w:hAnsi="Segoe UI" w:cs="Segoe UI"/>
                <w:color w:val="000000"/>
                <w:sz w:val="18"/>
                <w:szCs w:val="18"/>
              </w:rPr>
            </w:pPr>
            <w:r w:rsidRPr="00CC137E">
              <w:rPr>
                <w:rFonts w:ascii="Segoe UI" w:eastAsia="Times New Roman" w:hAnsi="Segoe UI" w:cs="Segoe UI"/>
                <w:color w:val="000000"/>
                <w:sz w:val="18"/>
                <w:szCs w:val="18"/>
                <w:lang w:val="en-US"/>
              </w:rPr>
              <w:t>3</w:t>
            </w:r>
          </w:p>
        </w:tc>
        <w:tc>
          <w:tcPr>
            <w:tcW w:w="3957" w:type="dxa"/>
            <w:tcBorders>
              <w:top w:val="nil"/>
              <w:left w:val="nil"/>
              <w:bottom w:val="single" w:sz="4" w:space="0" w:color="auto"/>
              <w:right w:val="single" w:sz="4" w:space="0" w:color="auto"/>
            </w:tcBorders>
            <w:shd w:val="clear" w:color="auto" w:fill="auto"/>
            <w:vAlign w:val="bottom"/>
            <w:hideMark/>
          </w:tcPr>
          <w:p w:rsidR="009C5C8C" w:rsidRPr="00CC137E" w:rsidRDefault="009C5C8C" w:rsidP="00EC6EF1">
            <w:pPr>
              <w:spacing w:line="240" w:lineRule="auto"/>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Program Peningkatan Kapasitas Sumber Daya Aparatur</w:t>
            </w:r>
          </w:p>
        </w:tc>
        <w:tc>
          <w:tcPr>
            <w:tcW w:w="2088" w:type="dxa"/>
            <w:tcBorders>
              <w:top w:val="single" w:sz="4" w:space="0" w:color="auto"/>
              <w:left w:val="nil"/>
              <w:bottom w:val="single" w:sz="4" w:space="0" w:color="auto"/>
              <w:right w:val="single" w:sz="4" w:space="0" w:color="auto"/>
            </w:tcBorders>
            <w:vAlign w:val="center"/>
          </w:tcPr>
          <w:p w:rsidR="009C5C8C" w:rsidRPr="00CC137E" w:rsidRDefault="001D09DE" w:rsidP="00EC6EF1">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75.000.000</w:t>
            </w:r>
          </w:p>
        </w:tc>
      </w:tr>
      <w:tr w:rsidR="009C5C8C" w:rsidRPr="00CC137E" w:rsidTr="009C5C8C">
        <w:trPr>
          <w:trHeight w:val="20"/>
          <w:jc w:val="center"/>
        </w:trPr>
        <w:tc>
          <w:tcPr>
            <w:tcW w:w="519" w:type="dxa"/>
            <w:tcBorders>
              <w:top w:val="nil"/>
              <w:left w:val="single" w:sz="4" w:space="0" w:color="auto"/>
              <w:bottom w:val="single" w:sz="4" w:space="0" w:color="auto"/>
              <w:right w:val="single" w:sz="4" w:space="0" w:color="auto"/>
            </w:tcBorders>
            <w:shd w:val="clear" w:color="auto" w:fill="auto"/>
          </w:tcPr>
          <w:p w:rsidR="009C5C8C" w:rsidRPr="00CC137E" w:rsidRDefault="009C5C8C" w:rsidP="00EC6EF1">
            <w:pPr>
              <w:spacing w:line="240" w:lineRule="auto"/>
              <w:jc w:val="center"/>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4</w:t>
            </w:r>
          </w:p>
        </w:tc>
        <w:tc>
          <w:tcPr>
            <w:tcW w:w="3957" w:type="dxa"/>
            <w:tcBorders>
              <w:top w:val="nil"/>
              <w:left w:val="nil"/>
              <w:bottom w:val="single" w:sz="4" w:space="0" w:color="auto"/>
              <w:right w:val="single" w:sz="4" w:space="0" w:color="auto"/>
            </w:tcBorders>
            <w:shd w:val="clear" w:color="auto" w:fill="auto"/>
            <w:vAlign w:val="bottom"/>
          </w:tcPr>
          <w:p w:rsidR="009C5C8C" w:rsidRPr="00CC137E" w:rsidRDefault="009C5C8C" w:rsidP="00EC6EF1">
            <w:pPr>
              <w:spacing w:line="240" w:lineRule="auto"/>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Program Pengembangan Budaya Baca dan Pembinaan Perpustakaan</w:t>
            </w:r>
          </w:p>
        </w:tc>
        <w:tc>
          <w:tcPr>
            <w:tcW w:w="2088" w:type="dxa"/>
            <w:tcBorders>
              <w:top w:val="single" w:sz="4" w:space="0" w:color="auto"/>
              <w:left w:val="nil"/>
              <w:bottom w:val="single" w:sz="4" w:space="0" w:color="auto"/>
              <w:right w:val="single" w:sz="4" w:space="0" w:color="auto"/>
            </w:tcBorders>
            <w:vAlign w:val="center"/>
          </w:tcPr>
          <w:p w:rsidR="009C5C8C" w:rsidRPr="00CC137E" w:rsidRDefault="001D09DE" w:rsidP="00EC6EF1">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400.000.000</w:t>
            </w:r>
          </w:p>
        </w:tc>
      </w:tr>
      <w:tr w:rsidR="009C5C8C" w:rsidRPr="00CC137E" w:rsidTr="00CB27FF">
        <w:trPr>
          <w:trHeight w:val="591"/>
          <w:jc w:val="center"/>
        </w:trPr>
        <w:tc>
          <w:tcPr>
            <w:tcW w:w="519" w:type="dxa"/>
            <w:tcBorders>
              <w:top w:val="nil"/>
              <w:left w:val="single" w:sz="4" w:space="0" w:color="auto"/>
              <w:bottom w:val="single" w:sz="4" w:space="0" w:color="auto"/>
              <w:right w:val="single" w:sz="4" w:space="0" w:color="auto"/>
            </w:tcBorders>
            <w:shd w:val="clear" w:color="auto" w:fill="auto"/>
          </w:tcPr>
          <w:p w:rsidR="009C5C8C" w:rsidRPr="00CC137E" w:rsidRDefault="009C5C8C" w:rsidP="00EC6EF1">
            <w:pPr>
              <w:spacing w:line="240" w:lineRule="auto"/>
              <w:jc w:val="center"/>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5</w:t>
            </w:r>
          </w:p>
        </w:tc>
        <w:tc>
          <w:tcPr>
            <w:tcW w:w="3957" w:type="dxa"/>
            <w:tcBorders>
              <w:top w:val="nil"/>
              <w:left w:val="nil"/>
              <w:bottom w:val="single" w:sz="4" w:space="0" w:color="auto"/>
              <w:right w:val="single" w:sz="4" w:space="0" w:color="auto"/>
            </w:tcBorders>
            <w:shd w:val="clear" w:color="auto" w:fill="auto"/>
            <w:vAlign w:val="bottom"/>
          </w:tcPr>
          <w:p w:rsidR="009C5C8C" w:rsidRPr="00CC137E" w:rsidRDefault="009C5C8C" w:rsidP="00EC6EF1">
            <w:pPr>
              <w:spacing w:line="240" w:lineRule="auto"/>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Program Peningkatan Sarana Prasarana Perpustakaan Daerah</w:t>
            </w:r>
          </w:p>
        </w:tc>
        <w:tc>
          <w:tcPr>
            <w:tcW w:w="2088" w:type="dxa"/>
            <w:tcBorders>
              <w:top w:val="single" w:sz="4" w:space="0" w:color="auto"/>
              <w:left w:val="nil"/>
              <w:bottom w:val="single" w:sz="4" w:space="0" w:color="auto"/>
              <w:right w:val="single" w:sz="4" w:space="0" w:color="auto"/>
            </w:tcBorders>
            <w:vAlign w:val="center"/>
          </w:tcPr>
          <w:p w:rsidR="009C5C8C" w:rsidRPr="00CC137E" w:rsidRDefault="00DF3630" w:rsidP="00EC6EF1">
            <w:pPr>
              <w:spacing w:line="240" w:lineRule="auto"/>
              <w:jc w:val="right"/>
              <w:rPr>
                <w:rFonts w:ascii="Segoe UI" w:eastAsia="Times New Roman" w:hAnsi="Segoe UI" w:cs="Segoe UI"/>
                <w:color w:val="000000"/>
                <w:sz w:val="18"/>
                <w:szCs w:val="18"/>
              </w:rPr>
            </w:pPr>
            <w:r w:rsidRPr="00CC137E">
              <w:rPr>
                <w:rFonts w:ascii="Segoe UI" w:eastAsia="Times New Roman" w:hAnsi="Segoe UI" w:cs="Segoe UI"/>
                <w:color w:val="000000"/>
                <w:sz w:val="18"/>
                <w:szCs w:val="18"/>
              </w:rPr>
              <w:t>-</w:t>
            </w:r>
          </w:p>
        </w:tc>
      </w:tr>
      <w:tr w:rsidR="009C5C8C" w:rsidRPr="00CC137E" w:rsidTr="009C5C8C">
        <w:trPr>
          <w:trHeight w:val="20"/>
          <w:jc w:val="center"/>
        </w:trPr>
        <w:tc>
          <w:tcPr>
            <w:tcW w:w="519" w:type="dxa"/>
            <w:tcBorders>
              <w:top w:val="nil"/>
              <w:left w:val="single" w:sz="4" w:space="0" w:color="auto"/>
              <w:bottom w:val="single" w:sz="4" w:space="0" w:color="auto"/>
              <w:right w:val="single" w:sz="4" w:space="0" w:color="auto"/>
            </w:tcBorders>
            <w:shd w:val="clear" w:color="auto" w:fill="auto"/>
            <w:hideMark/>
          </w:tcPr>
          <w:p w:rsidR="009C5C8C" w:rsidRPr="00CC137E" w:rsidRDefault="009C5C8C" w:rsidP="00EC6EF1">
            <w:pPr>
              <w:spacing w:line="240" w:lineRule="auto"/>
              <w:jc w:val="center"/>
              <w:rPr>
                <w:rFonts w:ascii="Segoe UI" w:eastAsia="Times New Roman" w:hAnsi="Segoe UI" w:cs="Segoe UI"/>
                <w:b/>
                <w:bCs/>
                <w:color w:val="000000"/>
                <w:sz w:val="18"/>
                <w:szCs w:val="18"/>
                <w:lang w:val="en-US"/>
              </w:rPr>
            </w:pPr>
            <w:r w:rsidRPr="00CC137E">
              <w:rPr>
                <w:rFonts w:ascii="Segoe UI" w:eastAsia="Times New Roman" w:hAnsi="Segoe UI" w:cs="Segoe UI"/>
                <w:b/>
                <w:bCs/>
                <w:color w:val="000000"/>
                <w:sz w:val="18"/>
                <w:szCs w:val="18"/>
                <w:lang w:val="en-US"/>
              </w:rPr>
              <w:t>B</w:t>
            </w:r>
          </w:p>
        </w:tc>
        <w:tc>
          <w:tcPr>
            <w:tcW w:w="3957" w:type="dxa"/>
            <w:tcBorders>
              <w:top w:val="nil"/>
              <w:left w:val="nil"/>
              <w:bottom w:val="single" w:sz="4" w:space="0" w:color="auto"/>
              <w:right w:val="single" w:sz="4" w:space="0" w:color="auto"/>
            </w:tcBorders>
            <w:shd w:val="clear" w:color="auto" w:fill="auto"/>
            <w:hideMark/>
          </w:tcPr>
          <w:p w:rsidR="009C5C8C" w:rsidRPr="00CC137E" w:rsidRDefault="009C5C8C" w:rsidP="00EC6EF1">
            <w:pPr>
              <w:spacing w:line="240" w:lineRule="auto"/>
              <w:rPr>
                <w:rFonts w:ascii="Segoe UI" w:eastAsia="Times New Roman" w:hAnsi="Segoe UI" w:cs="Segoe UI"/>
                <w:b/>
                <w:bCs/>
                <w:color w:val="000000"/>
                <w:sz w:val="18"/>
                <w:szCs w:val="18"/>
                <w:lang w:val="en-US"/>
              </w:rPr>
            </w:pPr>
            <w:r w:rsidRPr="00CC137E">
              <w:rPr>
                <w:rFonts w:ascii="Segoe UI" w:eastAsia="Times New Roman" w:hAnsi="Segoe UI" w:cs="Segoe UI"/>
                <w:b/>
                <w:bCs/>
                <w:color w:val="000000"/>
                <w:sz w:val="18"/>
                <w:szCs w:val="18"/>
                <w:lang w:val="en-US"/>
              </w:rPr>
              <w:t>Belanja Tidak langsung</w:t>
            </w:r>
          </w:p>
        </w:tc>
        <w:tc>
          <w:tcPr>
            <w:tcW w:w="2088" w:type="dxa"/>
            <w:tcBorders>
              <w:top w:val="single" w:sz="4" w:space="0" w:color="auto"/>
              <w:left w:val="nil"/>
              <w:bottom w:val="single" w:sz="4" w:space="0" w:color="auto"/>
              <w:right w:val="single" w:sz="4" w:space="0" w:color="auto"/>
            </w:tcBorders>
            <w:vAlign w:val="center"/>
          </w:tcPr>
          <w:p w:rsidR="009C5C8C" w:rsidRPr="00CC137E" w:rsidRDefault="00CB27FF" w:rsidP="00EC6EF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1.608.917.000</w:t>
            </w:r>
          </w:p>
        </w:tc>
      </w:tr>
      <w:tr w:rsidR="009C5C8C" w:rsidRPr="00CC137E" w:rsidTr="009C5C8C">
        <w:trPr>
          <w:trHeight w:val="20"/>
          <w:jc w:val="center"/>
        </w:trPr>
        <w:tc>
          <w:tcPr>
            <w:tcW w:w="519" w:type="dxa"/>
            <w:tcBorders>
              <w:top w:val="nil"/>
              <w:left w:val="single" w:sz="4" w:space="0" w:color="auto"/>
              <w:bottom w:val="single" w:sz="4" w:space="0" w:color="auto"/>
              <w:right w:val="single" w:sz="4" w:space="0" w:color="auto"/>
            </w:tcBorders>
            <w:shd w:val="clear" w:color="auto" w:fill="auto"/>
            <w:hideMark/>
          </w:tcPr>
          <w:p w:rsidR="009C5C8C" w:rsidRPr="00CC137E" w:rsidRDefault="009C5C8C" w:rsidP="00EC6EF1">
            <w:pPr>
              <w:spacing w:line="240" w:lineRule="auto"/>
              <w:jc w:val="center"/>
              <w:rPr>
                <w:rFonts w:ascii="Segoe UI" w:eastAsia="Times New Roman" w:hAnsi="Segoe UI" w:cs="Segoe UI"/>
                <w:color w:val="000000"/>
                <w:sz w:val="18"/>
                <w:szCs w:val="18"/>
                <w:lang w:val="en-US"/>
              </w:rPr>
            </w:pPr>
            <w:r w:rsidRPr="00CC137E">
              <w:rPr>
                <w:rFonts w:ascii="Segoe UI" w:eastAsia="Times New Roman" w:hAnsi="Segoe UI" w:cs="Segoe UI"/>
                <w:color w:val="000000"/>
                <w:sz w:val="18"/>
                <w:szCs w:val="18"/>
                <w:lang w:val="en-US"/>
              </w:rPr>
              <w:t> </w:t>
            </w:r>
          </w:p>
        </w:tc>
        <w:tc>
          <w:tcPr>
            <w:tcW w:w="3957" w:type="dxa"/>
            <w:tcBorders>
              <w:top w:val="nil"/>
              <w:left w:val="nil"/>
              <w:bottom w:val="single" w:sz="4" w:space="0" w:color="auto"/>
              <w:right w:val="single" w:sz="4" w:space="0" w:color="auto"/>
            </w:tcBorders>
            <w:shd w:val="clear" w:color="auto" w:fill="auto"/>
            <w:hideMark/>
          </w:tcPr>
          <w:p w:rsidR="009C5C8C" w:rsidRPr="00CC137E" w:rsidRDefault="009C5C8C" w:rsidP="00EC6EF1">
            <w:pPr>
              <w:spacing w:line="240" w:lineRule="auto"/>
              <w:jc w:val="center"/>
              <w:rPr>
                <w:rFonts w:ascii="Segoe UI" w:eastAsia="Times New Roman" w:hAnsi="Segoe UI" w:cs="Segoe UI"/>
                <w:b/>
                <w:bCs/>
                <w:color w:val="000000"/>
                <w:sz w:val="18"/>
                <w:szCs w:val="18"/>
                <w:lang w:val="en-US"/>
              </w:rPr>
            </w:pPr>
            <w:r w:rsidRPr="00CC137E">
              <w:rPr>
                <w:rFonts w:ascii="Segoe UI" w:eastAsia="Times New Roman" w:hAnsi="Segoe UI" w:cs="Segoe UI"/>
                <w:b/>
                <w:bCs/>
                <w:color w:val="000000"/>
                <w:sz w:val="18"/>
                <w:szCs w:val="18"/>
                <w:lang w:val="en-US"/>
              </w:rPr>
              <w:t>Jumlah total</w:t>
            </w:r>
          </w:p>
        </w:tc>
        <w:tc>
          <w:tcPr>
            <w:tcW w:w="2088" w:type="dxa"/>
            <w:tcBorders>
              <w:top w:val="single" w:sz="4" w:space="0" w:color="auto"/>
              <w:left w:val="nil"/>
              <w:bottom w:val="single" w:sz="4" w:space="0" w:color="auto"/>
              <w:right w:val="single" w:sz="4" w:space="0" w:color="auto"/>
            </w:tcBorders>
            <w:vAlign w:val="center"/>
          </w:tcPr>
          <w:p w:rsidR="009C5C8C" w:rsidRPr="00CC137E" w:rsidRDefault="00DF3630" w:rsidP="00EC6EF1">
            <w:pPr>
              <w:spacing w:line="240" w:lineRule="auto"/>
              <w:jc w:val="right"/>
              <w:rPr>
                <w:rFonts w:ascii="Segoe UI" w:eastAsia="Times New Roman" w:hAnsi="Segoe UI" w:cs="Segoe UI"/>
                <w:b/>
                <w:bCs/>
                <w:color w:val="000000"/>
                <w:sz w:val="18"/>
                <w:szCs w:val="18"/>
              </w:rPr>
            </w:pPr>
            <w:r w:rsidRPr="00CC137E">
              <w:rPr>
                <w:rFonts w:ascii="Segoe UI" w:eastAsia="Times New Roman" w:hAnsi="Segoe UI" w:cs="Segoe UI"/>
                <w:b/>
                <w:bCs/>
                <w:color w:val="000000"/>
                <w:sz w:val="18"/>
                <w:szCs w:val="18"/>
              </w:rPr>
              <w:t>2.656.807.300</w:t>
            </w:r>
          </w:p>
        </w:tc>
      </w:tr>
    </w:tbl>
    <w:p w:rsidR="00FB27CB" w:rsidRPr="00CC137E" w:rsidRDefault="009C5C8C" w:rsidP="00A238F0">
      <w:pPr>
        <w:pStyle w:val="ListParagraph"/>
        <w:autoSpaceDE w:val="0"/>
        <w:autoSpaceDN w:val="0"/>
        <w:adjustRightInd w:val="0"/>
        <w:spacing w:line="240" w:lineRule="auto"/>
        <w:ind w:left="1134" w:hanging="141"/>
        <w:rPr>
          <w:rFonts w:ascii="Segoe UI" w:hAnsi="Segoe UI" w:cs="Segoe UI"/>
          <w:i/>
          <w:sz w:val="18"/>
          <w:szCs w:val="18"/>
          <w:lang w:val="en-US"/>
        </w:rPr>
      </w:pPr>
      <w:r w:rsidRPr="00CC137E">
        <w:rPr>
          <w:rFonts w:ascii="Segoe UI" w:hAnsi="Segoe UI" w:cs="Segoe UI"/>
          <w:i/>
          <w:sz w:val="18"/>
          <w:szCs w:val="18"/>
          <w:lang w:val="en-US"/>
        </w:rPr>
        <w:t xml:space="preserve">Sumber : APBD Kabupaten Wonosobo </w:t>
      </w:r>
      <w:r w:rsidRPr="00CC137E">
        <w:rPr>
          <w:rFonts w:ascii="Segoe UI" w:hAnsi="Segoe UI" w:cs="Segoe UI"/>
          <w:i/>
          <w:sz w:val="18"/>
          <w:szCs w:val="18"/>
        </w:rPr>
        <w:t xml:space="preserve">2015 </w:t>
      </w:r>
      <w:r w:rsidR="00A238F0" w:rsidRPr="00CC137E">
        <w:rPr>
          <w:rFonts w:ascii="Segoe UI" w:hAnsi="Segoe UI" w:cs="Segoe UI"/>
          <w:i/>
          <w:sz w:val="18"/>
          <w:szCs w:val="18"/>
          <w:lang w:val="en-US"/>
        </w:rPr>
        <w:t>diolah</w:t>
      </w:r>
    </w:p>
    <w:p w:rsidR="00D541AE" w:rsidRPr="00D541AE" w:rsidRDefault="00D541AE" w:rsidP="00D541AE">
      <w:pPr>
        <w:pStyle w:val="ListParagraph"/>
        <w:tabs>
          <w:tab w:val="left" w:pos="851"/>
        </w:tabs>
        <w:spacing w:line="240" w:lineRule="auto"/>
        <w:ind w:left="851"/>
        <w:contextualSpacing w:val="0"/>
        <w:rPr>
          <w:rFonts w:ascii="Segoe UI" w:hAnsi="Segoe UI" w:cs="Segoe UI"/>
          <w:b/>
          <w:sz w:val="20"/>
          <w:szCs w:val="20"/>
          <w:lang w:val="en-US"/>
        </w:rPr>
      </w:pPr>
    </w:p>
    <w:p w:rsidR="00CD5522" w:rsidRPr="00CC137E" w:rsidRDefault="00C7417F" w:rsidP="005515BD">
      <w:pPr>
        <w:pStyle w:val="ListParagraph"/>
        <w:numPr>
          <w:ilvl w:val="0"/>
          <w:numId w:val="1"/>
        </w:numPr>
        <w:tabs>
          <w:tab w:val="left" w:pos="851"/>
        </w:tabs>
        <w:spacing w:line="240" w:lineRule="auto"/>
        <w:ind w:left="851" w:hanging="284"/>
        <w:contextualSpacing w:val="0"/>
        <w:rPr>
          <w:rFonts w:ascii="Segoe UI" w:hAnsi="Segoe UI" w:cs="Segoe UI"/>
          <w:b/>
          <w:sz w:val="20"/>
          <w:szCs w:val="20"/>
          <w:lang w:val="en-US"/>
        </w:rPr>
      </w:pPr>
      <w:r w:rsidRPr="00CC137E">
        <w:rPr>
          <w:rFonts w:ascii="Segoe UI" w:hAnsi="Segoe UI" w:cs="Segoe UI"/>
          <w:b/>
          <w:sz w:val="20"/>
          <w:szCs w:val="20"/>
          <w:lang w:val="en-US"/>
        </w:rPr>
        <w:t>Realisasi Program dan Kegiatan</w:t>
      </w:r>
    </w:p>
    <w:p w:rsidR="00CD5522" w:rsidRPr="00CC137E" w:rsidRDefault="00CD5522" w:rsidP="00D541AE">
      <w:pPr>
        <w:tabs>
          <w:tab w:val="num" w:pos="770"/>
        </w:tabs>
        <w:spacing w:before="120" w:after="120" w:line="240" w:lineRule="auto"/>
        <w:ind w:left="851"/>
        <w:jc w:val="both"/>
        <w:rPr>
          <w:rFonts w:ascii="Segoe UI" w:hAnsi="Segoe UI" w:cs="Segoe UI"/>
          <w:b/>
          <w:sz w:val="20"/>
          <w:szCs w:val="20"/>
        </w:rPr>
      </w:pPr>
      <w:r w:rsidRPr="00CC137E">
        <w:rPr>
          <w:rFonts w:ascii="Segoe UI" w:hAnsi="Segoe UI" w:cs="Segoe UI"/>
          <w:b/>
          <w:sz w:val="20"/>
          <w:szCs w:val="20"/>
        </w:rPr>
        <w:t xml:space="preserve">Program Pelayanan Administrasi Perkantoran </w:t>
      </w:r>
    </w:p>
    <w:p w:rsidR="00CD5522" w:rsidRPr="00CC137E" w:rsidRDefault="00CD5522" w:rsidP="00CD5522">
      <w:pPr>
        <w:spacing w:line="240" w:lineRule="auto"/>
        <w:ind w:left="851"/>
        <w:jc w:val="both"/>
        <w:rPr>
          <w:rFonts w:ascii="Segoe UI" w:hAnsi="Segoe UI" w:cs="Segoe UI"/>
          <w:sz w:val="20"/>
          <w:szCs w:val="20"/>
        </w:rPr>
      </w:pPr>
      <w:r w:rsidRPr="00CC137E">
        <w:rPr>
          <w:rFonts w:ascii="Segoe UI" w:hAnsi="Segoe UI" w:cs="Segoe UI"/>
          <w:color w:val="000000"/>
          <w:sz w:val="20"/>
          <w:szCs w:val="20"/>
        </w:rPr>
        <w:t>Program ini bertujuan untuk meningkatkan sistem pelayanan administrasi perkantoran bagi Kantor Perpustakaan guna menunjang pelaksanaan tugas dan pelayanan kepada masyarakat</w:t>
      </w:r>
      <w:r w:rsidRPr="00CC137E">
        <w:rPr>
          <w:rFonts w:ascii="Segoe UI" w:hAnsi="Segoe UI" w:cs="Segoe UI"/>
          <w:sz w:val="20"/>
          <w:szCs w:val="20"/>
          <w:lang w:val="en-US"/>
        </w:rPr>
        <w:t>.</w:t>
      </w:r>
      <w:r w:rsidRPr="00CC137E">
        <w:rPr>
          <w:rFonts w:ascii="Segoe UI" w:hAnsi="Segoe UI" w:cs="Segoe UI"/>
          <w:sz w:val="20"/>
          <w:szCs w:val="20"/>
        </w:rPr>
        <w:t xml:space="preserve"> Anggaran yang diperoleh </w:t>
      </w:r>
      <w:r w:rsidR="00300374" w:rsidRPr="00CC137E">
        <w:rPr>
          <w:rFonts w:ascii="Segoe UI" w:hAnsi="Segoe UI" w:cs="Segoe UI"/>
          <w:sz w:val="20"/>
          <w:szCs w:val="20"/>
        </w:rPr>
        <w:t xml:space="preserve">dari tahun 2011-2015 </w:t>
      </w:r>
      <w:r w:rsidRPr="00CC137E">
        <w:rPr>
          <w:rFonts w:ascii="Segoe UI" w:hAnsi="Segoe UI" w:cs="Segoe UI"/>
          <w:sz w:val="20"/>
          <w:szCs w:val="20"/>
        </w:rPr>
        <w:t>digunakan untuk melaksanakan kegiatan penyediaan jasa surat menyurat, penyediaan jasa komunikasi, sumber daya air dan listrik, penyediaan jasa administrasi keuangan, penyediaan alat tulis kantor, penyediaan barang cetakan dan penggandaan, penyediaan komponen instalasi listrik/penerangan bangunan, penyediaan bahan bacaan dan peraturan perundang-undangan, penyediaan makanan dan minuman, rapat koordinasi dan konsultasi keluar daerah, rapat-rapat koordinasi dan konsultasi dalam daerah, penyelesaian pekerjaan kantor dan penyediaan jasa pelayanan umum pemerintah</w:t>
      </w:r>
    </w:p>
    <w:p w:rsidR="00CD5522" w:rsidRPr="00CC137E" w:rsidRDefault="00CD5522" w:rsidP="00CD5522">
      <w:pPr>
        <w:spacing w:line="240" w:lineRule="auto"/>
        <w:ind w:left="851"/>
        <w:jc w:val="both"/>
        <w:rPr>
          <w:rFonts w:ascii="Segoe UI" w:hAnsi="Segoe UI" w:cs="Segoe UI"/>
          <w:color w:val="000000"/>
          <w:sz w:val="20"/>
          <w:szCs w:val="20"/>
        </w:rPr>
      </w:pPr>
    </w:p>
    <w:p w:rsidR="00CD5522" w:rsidRPr="00CC137E" w:rsidRDefault="00CD5522" w:rsidP="00CD5522">
      <w:pPr>
        <w:tabs>
          <w:tab w:val="num" w:pos="770"/>
        </w:tabs>
        <w:spacing w:after="120" w:line="240" w:lineRule="auto"/>
        <w:ind w:left="851"/>
        <w:jc w:val="both"/>
        <w:rPr>
          <w:rFonts w:ascii="Segoe UI" w:hAnsi="Segoe UI" w:cs="Segoe UI"/>
          <w:b/>
          <w:sz w:val="20"/>
          <w:szCs w:val="20"/>
        </w:rPr>
      </w:pPr>
      <w:r w:rsidRPr="00CC137E">
        <w:rPr>
          <w:rFonts w:ascii="Segoe UI" w:hAnsi="Segoe UI" w:cs="Segoe UI"/>
          <w:b/>
          <w:sz w:val="20"/>
          <w:szCs w:val="20"/>
        </w:rPr>
        <w:t>Program peningkatan sarana dan prasarana aparatur</w:t>
      </w:r>
    </w:p>
    <w:p w:rsidR="00300374" w:rsidRPr="00CC137E" w:rsidRDefault="00CD5522" w:rsidP="00300374">
      <w:pPr>
        <w:spacing w:after="120" w:line="240" w:lineRule="auto"/>
        <w:ind w:left="851"/>
        <w:jc w:val="both"/>
        <w:rPr>
          <w:rFonts w:ascii="Segoe UI" w:hAnsi="Segoe UI" w:cs="Segoe UI"/>
          <w:sz w:val="20"/>
          <w:szCs w:val="20"/>
          <w:lang w:val="en-US"/>
        </w:rPr>
      </w:pPr>
      <w:r w:rsidRPr="00CC137E">
        <w:rPr>
          <w:rFonts w:ascii="Segoe UI" w:hAnsi="Segoe UI" w:cs="Segoe UI"/>
          <w:color w:val="000000"/>
          <w:sz w:val="20"/>
          <w:szCs w:val="20"/>
        </w:rPr>
        <w:t xml:space="preserve">Dalam rangka meningkatkan </w:t>
      </w:r>
      <w:r w:rsidRPr="00CC137E">
        <w:rPr>
          <w:rFonts w:ascii="Segoe UI" w:eastAsia="Times New Roman" w:hAnsi="Segoe UI" w:cs="Segoe UI"/>
          <w:sz w:val="20"/>
          <w:szCs w:val="20"/>
          <w:lang w:eastAsia="id-ID"/>
        </w:rPr>
        <w:t xml:space="preserve">kenyamanan kerja aparatur dalam menunjang pelaksanaan tugas dan pelayanan kepada masyarakat </w:t>
      </w:r>
      <w:r w:rsidRPr="00CC137E">
        <w:rPr>
          <w:rFonts w:ascii="Segoe UI" w:hAnsi="Segoe UI" w:cs="Segoe UI"/>
          <w:color w:val="000000"/>
          <w:sz w:val="20"/>
          <w:szCs w:val="20"/>
        </w:rPr>
        <w:t xml:space="preserve">perlu ditunjang dengan adanya peningkatan </w:t>
      </w:r>
      <w:r w:rsidRPr="00CC137E">
        <w:rPr>
          <w:rFonts w:ascii="Segoe UI" w:hAnsi="Segoe UI" w:cs="Segoe UI"/>
          <w:color w:val="000000"/>
          <w:sz w:val="20"/>
          <w:szCs w:val="20"/>
          <w:lang w:val="en-US"/>
        </w:rPr>
        <w:t>sarana dan prasarana aparatur</w:t>
      </w:r>
      <w:r w:rsidR="00300374" w:rsidRPr="00CC137E">
        <w:rPr>
          <w:rFonts w:ascii="Segoe UI" w:hAnsi="Segoe UI" w:cs="Segoe UI"/>
          <w:b/>
          <w:color w:val="000000"/>
          <w:sz w:val="20"/>
          <w:szCs w:val="20"/>
          <w:lang w:val="en-US"/>
        </w:rPr>
        <w:t xml:space="preserve"> </w:t>
      </w:r>
      <w:r w:rsidR="00300374" w:rsidRPr="00CC137E">
        <w:rPr>
          <w:rFonts w:ascii="Segoe UI" w:hAnsi="Segoe UI" w:cs="Segoe UI"/>
          <w:sz w:val="20"/>
          <w:szCs w:val="20"/>
          <w:lang w:val="en-US"/>
        </w:rPr>
        <w:t xml:space="preserve">melalui </w:t>
      </w:r>
      <w:r w:rsidR="00300374" w:rsidRPr="00CC137E">
        <w:rPr>
          <w:rFonts w:ascii="Segoe UI" w:hAnsi="Segoe UI" w:cs="Segoe UI"/>
          <w:color w:val="000000"/>
          <w:sz w:val="20"/>
          <w:szCs w:val="20"/>
        </w:rPr>
        <w:t>pengadaan sarana dan prasarana kantor, pemeliharaan rutin/berkala gedung kantor, p</w:t>
      </w:r>
      <w:r w:rsidR="00300374" w:rsidRPr="00CC137E">
        <w:rPr>
          <w:rFonts w:ascii="Segoe UI" w:hAnsi="Segoe UI" w:cs="Segoe UI"/>
          <w:sz w:val="20"/>
          <w:szCs w:val="20"/>
        </w:rPr>
        <w:t>emeliharaan rutin/berkala kendaraan dinas/operasional,</w:t>
      </w:r>
      <w:r w:rsidR="00300374" w:rsidRPr="00CC137E">
        <w:rPr>
          <w:rFonts w:ascii="Segoe UI" w:hAnsi="Segoe UI" w:cs="Segoe UI"/>
        </w:rPr>
        <w:t xml:space="preserve"> </w:t>
      </w:r>
      <w:r w:rsidR="00300374" w:rsidRPr="00CC137E">
        <w:rPr>
          <w:rFonts w:ascii="Segoe UI" w:hAnsi="Segoe UI" w:cs="Segoe UI"/>
          <w:sz w:val="20"/>
          <w:szCs w:val="20"/>
        </w:rPr>
        <w:t>pemeliharaan rutin/berkala meubelair,  pemeliharaan rutin/ berkala alat-alat kantor, pembangunan taman, dan penataan lingkungan kantor.</w:t>
      </w:r>
    </w:p>
    <w:p w:rsidR="00300374" w:rsidRPr="00CC137E" w:rsidRDefault="00300374" w:rsidP="00A10EF5">
      <w:pPr>
        <w:spacing w:after="120" w:line="240" w:lineRule="auto"/>
        <w:ind w:left="851"/>
        <w:jc w:val="both"/>
        <w:rPr>
          <w:rFonts w:ascii="Segoe UI" w:hAnsi="Segoe UI" w:cs="Segoe UI"/>
          <w:sz w:val="20"/>
          <w:szCs w:val="20"/>
        </w:rPr>
      </w:pPr>
      <w:r w:rsidRPr="00CC137E">
        <w:rPr>
          <w:rFonts w:ascii="Segoe UI" w:hAnsi="Segoe UI" w:cs="Segoe UI"/>
          <w:sz w:val="20"/>
          <w:szCs w:val="20"/>
        </w:rPr>
        <w:t>Pada tahun 2011, Kantor Perpustakaan W</w:t>
      </w:r>
      <w:r w:rsidR="00A10EF5" w:rsidRPr="00CC137E">
        <w:rPr>
          <w:rFonts w:ascii="Segoe UI" w:hAnsi="Segoe UI" w:cs="Segoe UI"/>
          <w:sz w:val="20"/>
          <w:szCs w:val="20"/>
        </w:rPr>
        <w:t xml:space="preserve">onosobo </w:t>
      </w:r>
      <w:r w:rsidRPr="00CC137E">
        <w:rPr>
          <w:rFonts w:ascii="Segoe UI" w:hAnsi="Segoe UI" w:cs="Segoe UI"/>
          <w:sz w:val="20"/>
          <w:szCs w:val="20"/>
        </w:rPr>
        <w:t>mendapat</w:t>
      </w:r>
      <w:r w:rsidR="00A10EF5" w:rsidRPr="00CC137E">
        <w:rPr>
          <w:rFonts w:ascii="Segoe UI" w:hAnsi="Segoe UI" w:cs="Segoe UI"/>
          <w:sz w:val="20"/>
          <w:szCs w:val="20"/>
        </w:rPr>
        <w:t>kan</w:t>
      </w:r>
      <w:r w:rsidRPr="00CC137E">
        <w:rPr>
          <w:rFonts w:ascii="Segoe UI" w:hAnsi="Segoe UI" w:cs="Segoe UI"/>
          <w:sz w:val="20"/>
          <w:szCs w:val="20"/>
        </w:rPr>
        <w:t xml:space="preserve"> alokasi anggaran </w:t>
      </w:r>
      <w:r w:rsidR="00A10EF5" w:rsidRPr="00CC137E">
        <w:rPr>
          <w:rFonts w:ascii="Segoe UI" w:hAnsi="Segoe UI" w:cs="Segoe UI"/>
          <w:sz w:val="20"/>
          <w:szCs w:val="20"/>
        </w:rPr>
        <w:t xml:space="preserve">sebesar 7 milyar </w:t>
      </w:r>
      <w:r w:rsidRPr="00CC137E">
        <w:rPr>
          <w:rFonts w:ascii="Segoe UI" w:hAnsi="Segoe UI" w:cs="Segoe UI"/>
          <w:sz w:val="20"/>
          <w:szCs w:val="20"/>
        </w:rPr>
        <w:t>dari bantuan keuangan (APBD Provinsi)</w:t>
      </w:r>
      <w:r w:rsidR="00A10EF5" w:rsidRPr="00CC137E">
        <w:rPr>
          <w:rFonts w:ascii="Segoe UI" w:hAnsi="Segoe UI" w:cs="Segoe UI"/>
          <w:sz w:val="20"/>
          <w:szCs w:val="20"/>
        </w:rPr>
        <w:t xml:space="preserve"> untuk </w:t>
      </w:r>
      <w:r w:rsidRPr="00CC137E">
        <w:rPr>
          <w:rFonts w:ascii="Segoe UI" w:hAnsi="Segoe UI" w:cs="Segoe UI"/>
          <w:sz w:val="20"/>
          <w:szCs w:val="20"/>
        </w:rPr>
        <w:t xml:space="preserve">penyediaan sarana prasarana berupa pembangunan gedung perpustaaan daerah. Pembangunan </w:t>
      </w:r>
      <w:r w:rsidR="00A10EF5" w:rsidRPr="00CC137E">
        <w:rPr>
          <w:rFonts w:ascii="Segoe UI" w:hAnsi="Segoe UI" w:cs="Segoe UI"/>
          <w:sz w:val="20"/>
          <w:szCs w:val="20"/>
        </w:rPr>
        <w:t xml:space="preserve">gedung perpustakaan ini diharapkan akan menjadikan perpustakaan </w:t>
      </w:r>
      <w:r w:rsidR="00CF1F2F" w:rsidRPr="00CC137E">
        <w:rPr>
          <w:rFonts w:ascii="Segoe UI" w:hAnsi="Segoe UI" w:cs="Segoe UI"/>
          <w:sz w:val="20"/>
          <w:szCs w:val="20"/>
        </w:rPr>
        <w:t xml:space="preserve">sebagai tempat </w:t>
      </w:r>
      <w:r w:rsidR="00A10EF5" w:rsidRPr="00CC137E">
        <w:rPr>
          <w:rFonts w:ascii="Segoe UI" w:hAnsi="Segoe UI" w:cs="Segoe UI"/>
          <w:sz w:val="20"/>
          <w:szCs w:val="20"/>
        </w:rPr>
        <w:t>yang lebih nyaman dan ama</w:t>
      </w:r>
      <w:r w:rsidRPr="00CC137E">
        <w:rPr>
          <w:rFonts w:ascii="Segoe UI" w:hAnsi="Segoe UI" w:cs="Segoe UI"/>
          <w:sz w:val="20"/>
          <w:szCs w:val="20"/>
        </w:rPr>
        <w:t>n serta menyena</w:t>
      </w:r>
      <w:r w:rsidR="00A10EF5" w:rsidRPr="00CC137E">
        <w:rPr>
          <w:rFonts w:ascii="Segoe UI" w:hAnsi="Segoe UI" w:cs="Segoe UI"/>
          <w:sz w:val="20"/>
          <w:szCs w:val="20"/>
        </w:rPr>
        <w:t>n</w:t>
      </w:r>
      <w:r w:rsidRPr="00CC137E">
        <w:rPr>
          <w:rFonts w:ascii="Segoe UI" w:hAnsi="Segoe UI" w:cs="Segoe UI"/>
          <w:sz w:val="20"/>
          <w:szCs w:val="20"/>
        </w:rPr>
        <w:t xml:space="preserve">gkan </w:t>
      </w:r>
      <w:r w:rsidR="00A10EF5" w:rsidRPr="00CC137E">
        <w:rPr>
          <w:rFonts w:ascii="Segoe UI" w:hAnsi="Segoe UI" w:cs="Segoe UI"/>
          <w:sz w:val="20"/>
          <w:szCs w:val="20"/>
        </w:rPr>
        <w:t>k</w:t>
      </w:r>
      <w:r w:rsidRPr="00CC137E">
        <w:rPr>
          <w:rFonts w:ascii="Segoe UI" w:hAnsi="Segoe UI" w:cs="Segoe UI"/>
          <w:sz w:val="20"/>
          <w:szCs w:val="20"/>
        </w:rPr>
        <w:t xml:space="preserve">arena dilengkapi dengan beberapa fasilitas berupa </w:t>
      </w:r>
      <w:r w:rsidR="00A10EF5" w:rsidRPr="00CC137E">
        <w:rPr>
          <w:rFonts w:ascii="Segoe UI" w:hAnsi="Segoe UI" w:cs="Segoe UI"/>
          <w:sz w:val="20"/>
          <w:szCs w:val="20"/>
          <w:lang w:val="en-US"/>
        </w:rPr>
        <w:t xml:space="preserve">layanan ruang baca, layanan referensi, layanan ruang baca anak, layanan ruang baca luar, layanan sirkulasi, layanan pembelajaran anak, layanan perpustakaan keliling, layanan bimbingan dan pengembangan perpustakan, layanan praktik kerja lapangan, layanan diskusi, layanan </w:t>
      </w:r>
      <w:r w:rsidR="00A10EF5" w:rsidRPr="00CC137E">
        <w:rPr>
          <w:rFonts w:ascii="Segoe UI" w:hAnsi="Segoe UI" w:cs="Segoe UI"/>
          <w:i/>
          <w:sz w:val="20"/>
          <w:szCs w:val="20"/>
          <w:lang w:val="en-US"/>
        </w:rPr>
        <w:t>e-library</w:t>
      </w:r>
      <w:r w:rsidR="00A10EF5" w:rsidRPr="00CC137E">
        <w:rPr>
          <w:rFonts w:ascii="Segoe UI" w:hAnsi="Segoe UI" w:cs="Segoe UI"/>
          <w:sz w:val="20"/>
          <w:szCs w:val="20"/>
        </w:rPr>
        <w:t xml:space="preserve"> dan</w:t>
      </w:r>
      <w:r w:rsidR="00A10EF5" w:rsidRPr="00CC137E">
        <w:rPr>
          <w:rFonts w:ascii="Segoe UI" w:hAnsi="Segoe UI" w:cs="Segoe UI"/>
          <w:sz w:val="20"/>
          <w:szCs w:val="20"/>
          <w:lang w:val="en-US"/>
        </w:rPr>
        <w:t xml:space="preserve"> layanan </w:t>
      </w:r>
      <w:r w:rsidRPr="00CC137E">
        <w:rPr>
          <w:rFonts w:ascii="Segoe UI" w:hAnsi="Segoe UI" w:cs="Segoe UI"/>
          <w:sz w:val="20"/>
          <w:szCs w:val="20"/>
          <w:lang w:val="en-US"/>
        </w:rPr>
        <w:t>WARINTEK</w:t>
      </w:r>
      <w:r w:rsidRPr="00CC137E">
        <w:rPr>
          <w:rFonts w:ascii="Segoe UI" w:hAnsi="Segoe UI" w:cs="Segoe UI"/>
          <w:sz w:val="20"/>
          <w:szCs w:val="20"/>
        </w:rPr>
        <w:t xml:space="preserve"> serta taman mainan anak.</w:t>
      </w:r>
    </w:p>
    <w:p w:rsidR="00A10EF5" w:rsidRPr="00CC137E" w:rsidRDefault="00A10EF5" w:rsidP="00A10EF5">
      <w:pPr>
        <w:pStyle w:val="ListParagraph"/>
        <w:autoSpaceDE w:val="0"/>
        <w:autoSpaceDN w:val="0"/>
        <w:adjustRightInd w:val="0"/>
        <w:spacing w:after="120" w:line="240" w:lineRule="auto"/>
        <w:ind w:left="851"/>
        <w:contextualSpacing w:val="0"/>
        <w:jc w:val="both"/>
        <w:rPr>
          <w:rFonts w:ascii="Segoe UI" w:hAnsi="Segoe UI" w:cs="Segoe UI"/>
          <w:color w:val="000000"/>
          <w:sz w:val="20"/>
          <w:szCs w:val="20"/>
          <w:lang w:val="en-US"/>
        </w:rPr>
      </w:pPr>
      <w:r w:rsidRPr="00CC137E">
        <w:rPr>
          <w:rFonts w:ascii="Segoe UI" w:hAnsi="Segoe UI" w:cs="Segoe UI"/>
          <w:color w:val="000000"/>
          <w:sz w:val="20"/>
          <w:szCs w:val="20"/>
          <w:lang w:val="en-US"/>
        </w:rPr>
        <w:lastRenderedPageBreak/>
        <w:t>Sebag</w:t>
      </w:r>
      <w:r w:rsidR="00DF3630" w:rsidRPr="00CC137E">
        <w:rPr>
          <w:rFonts w:ascii="Segoe UI" w:hAnsi="Segoe UI" w:cs="Segoe UI"/>
          <w:color w:val="000000"/>
          <w:sz w:val="20"/>
          <w:szCs w:val="20"/>
          <w:lang w:val="en-US"/>
        </w:rPr>
        <w:t>ai bentuk pengamanan terhadap aset- a</w:t>
      </w:r>
      <w:r w:rsidRPr="00CC137E">
        <w:rPr>
          <w:rFonts w:ascii="Segoe UI" w:hAnsi="Segoe UI" w:cs="Segoe UI"/>
          <w:color w:val="000000"/>
          <w:sz w:val="20"/>
          <w:szCs w:val="20"/>
          <w:lang w:val="en-US"/>
        </w:rPr>
        <w:t xml:space="preserve">set daerah </w:t>
      </w:r>
      <w:r w:rsidRPr="00CC137E">
        <w:rPr>
          <w:rFonts w:ascii="Segoe UI" w:hAnsi="Segoe UI" w:cs="Segoe UI"/>
          <w:color w:val="000000"/>
          <w:sz w:val="20"/>
          <w:szCs w:val="20"/>
        </w:rPr>
        <w:t xml:space="preserve">terutama aset perpustakaan daerah, maka pada tahun 2013 </w:t>
      </w:r>
      <w:r w:rsidR="00DF3630" w:rsidRPr="00CC137E">
        <w:rPr>
          <w:rFonts w:ascii="Segoe UI" w:hAnsi="Segoe UI" w:cs="Segoe UI"/>
          <w:color w:val="000000"/>
          <w:sz w:val="20"/>
          <w:szCs w:val="20"/>
          <w:lang w:val="en-US"/>
        </w:rPr>
        <w:t>telah dibangun satu (1)</w:t>
      </w:r>
      <w:r w:rsidRPr="00CC137E">
        <w:rPr>
          <w:rFonts w:ascii="Segoe UI" w:hAnsi="Segoe UI" w:cs="Segoe UI"/>
          <w:color w:val="000000"/>
          <w:sz w:val="20"/>
          <w:szCs w:val="20"/>
          <w:lang w:val="en-US"/>
        </w:rPr>
        <w:t xml:space="preserve"> unit garasi penyimpanan kendaraan dinas operasional perpustakaan keliling</w:t>
      </w:r>
      <w:r w:rsidRPr="00CC137E">
        <w:rPr>
          <w:rFonts w:ascii="Segoe UI" w:hAnsi="Segoe UI" w:cs="Segoe UI"/>
          <w:color w:val="000000"/>
          <w:sz w:val="20"/>
          <w:szCs w:val="20"/>
        </w:rPr>
        <w:t xml:space="preserve">. </w:t>
      </w:r>
      <w:r w:rsidR="00AA11FE" w:rsidRPr="00CC137E">
        <w:rPr>
          <w:rFonts w:ascii="Segoe UI" w:hAnsi="Segoe UI" w:cs="Segoe UI"/>
          <w:color w:val="000000"/>
          <w:sz w:val="20"/>
          <w:szCs w:val="20"/>
        </w:rPr>
        <w:t>Selain itu pada tahun yang sam</w:t>
      </w:r>
      <w:r w:rsidR="00FC2546" w:rsidRPr="00CC137E">
        <w:rPr>
          <w:rFonts w:ascii="Segoe UI" w:hAnsi="Segoe UI" w:cs="Segoe UI"/>
          <w:color w:val="000000"/>
          <w:sz w:val="20"/>
          <w:szCs w:val="20"/>
        </w:rPr>
        <w:t>a</w:t>
      </w:r>
      <w:r w:rsidR="00AA11FE" w:rsidRPr="00CC137E">
        <w:rPr>
          <w:rFonts w:ascii="Segoe UI" w:hAnsi="Segoe UI" w:cs="Segoe UI"/>
          <w:color w:val="000000"/>
          <w:sz w:val="20"/>
          <w:szCs w:val="20"/>
        </w:rPr>
        <w:t>, u</w:t>
      </w:r>
      <w:r w:rsidRPr="00CC137E">
        <w:rPr>
          <w:rFonts w:ascii="Segoe UI" w:hAnsi="Segoe UI" w:cs="Segoe UI"/>
          <w:color w:val="000000"/>
          <w:sz w:val="20"/>
          <w:szCs w:val="20"/>
        </w:rPr>
        <w:t>ntuk meningkatkan keny</w:t>
      </w:r>
      <w:r w:rsidR="00AA11FE" w:rsidRPr="00CC137E">
        <w:rPr>
          <w:rFonts w:ascii="Segoe UI" w:hAnsi="Segoe UI" w:cs="Segoe UI"/>
          <w:color w:val="000000"/>
          <w:sz w:val="20"/>
          <w:szCs w:val="20"/>
        </w:rPr>
        <w:t xml:space="preserve">amanan dan keamanan pengunjung </w:t>
      </w:r>
      <w:r w:rsidRPr="00CC137E">
        <w:rPr>
          <w:rFonts w:ascii="Segoe UI" w:hAnsi="Segoe UI" w:cs="Segoe UI"/>
          <w:color w:val="000000"/>
          <w:sz w:val="20"/>
          <w:szCs w:val="20"/>
          <w:lang w:val="en-US"/>
        </w:rPr>
        <w:t xml:space="preserve">dilaksanakan </w:t>
      </w:r>
      <w:r w:rsidR="00FC2546" w:rsidRPr="00CC137E">
        <w:rPr>
          <w:rFonts w:ascii="Segoe UI" w:hAnsi="Segoe UI" w:cs="Segoe UI"/>
          <w:color w:val="000000"/>
          <w:sz w:val="20"/>
          <w:szCs w:val="20"/>
        </w:rPr>
        <w:t xml:space="preserve">kegiatan </w:t>
      </w:r>
      <w:r w:rsidRPr="00CC137E">
        <w:rPr>
          <w:rFonts w:ascii="Segoe UI" w:hAnsi="Segoe UI" w:cs="Segoe UI"/>
          <w:color w:val="000000"/>
          <w:sz w:val="20"/>
          <w:szCs w:val="20"/>
          <w:lang w:val="en-US"/>
        </w:rPr>
        <w:t xml:space="preserve">pavingisasi halaman kantor </w:t>
      </w:r>
      <w:r w:rsidRPr="00CC137E">
        <w:rPr>
          <w:rFonts w:ascii="Segoe UI" w:hAnsi="Segoe UI" w:cs="Segoe UI"/>
          <w:color w:val="000000"/>
          <w:sz w:val="20"/>
          <w:szCs w:val="20"/>
        </w:rPr>
        <w:t>P</w:t>
      </w:r>
      <w:r w:rsidRPr="00CC137E">
        <w:rPr>
          <w:rFonts w:ascii="Segoe UI" w:hAnsi="Segoe UI" w:cs="Segoe UI"/>
          <w:color w:val="000000"/>
          <w:sz w:val="20"/>
          <w:szCs w:val="20"/>
          <w:lang w:val="en-US"/>
        </w:rPr>
        <w:t xml:space="preserve">erpustakaan </w:t>
      </w:r>
      <w:r w:rsidRPr="00CC137E">
        <w:rPr>
          <w:rFonts w:ascii="Segoe UI" w:hAnsi="Segoe UI" w:cs="Segoe UI"/>
          <w:color w:val="000000"/>
          <w:sz w:val="20"/>
          <w:szCs w:val="20"/>
        </w:rPr>
        <w:t>K</w:t>
      </w:r>
      <w:r w:rsidRPr="00CC137E">
        <w:rPr>
          <w:rFonts w:ascii="Segoe UI" w:hAnsi="Segoe UI" w:cs="Segoe UI"/>
          <w:color w:val="000000"/>
          <w:sz w:val="20"/>
          <w:szCs w:val="20"/>
          <w:lang w:val="en-US"/>
        </w:rPr>
        <w:t xml:space="preserve">abupaten </w:t>
      </w:r>
      <w:r w:rsidRPr="00CC137E">
        <w:rPr>
          <w:rFonts w:ascii="Segoe UI" w:hAnsi="Segoe UI" w:cs="Segoe UI"/>
          <w:color w:val="000000"/>
          <w:sz w:val="20"/>
          <w:szCs w:val="20"/>
        </w:rPr>
        <w:t>W</w:t>
      </w:r>
      <w:r w:rsidRPr="00CC137E">
        <w:rPr>
          <w:rFonts w:ascii="Segoe UI" w:hAnsi="Segoe UI" w:cs="Segoe UI"/>
          <w:color w:val="000000"/>
          <w:sz w:val="20"/>
          <w:szCs w:val="20"/>
          <w:lang w:val="en-US"/>
        </w:rPr>
        <w:t xml:space="preserve">onosobo serta pembuatan tempat parkir dengan </w:t>
      </w:r>
      <w:r w:rsidR="00AA11FE" w:rsidRPr="00CC137E">
        <w:rPr>
          <w:rFonts w:ascii="Segoe UI" w:hAnsi="Segoe UI" w:cs="Segoe UI"/>
          <w:color w:val="000000"/>
          <w:sz w:val="20"/>
          <w:szCs w:val="20"/>
        </w:rPr>
        <w:t xml:space="preserve">realisasi </w:t>
      </w:r>
      <w:r w:rsidRPr="00CC137E">
        <w:rPr>
          <w:rFonts w:ascii="Segoe UI" w:hAnsi="Segoe UI" w:cs="Segoe UI"/>
          <w:color w:val="000000"/>
          <w:sz w:val="20"/>
          <w:szCs w:val="20"/>
          <w:lang w:val="en-US"/>
        </w:rPr>
        <w:t xml:space="preserve">nilai kegiatan  </w:t>
      </w:r>
      <w:r w:rsidR="00AA11FE" w:rsidRPr="00CC137E">
        <w:rPr>
          <w:rFonts w:ascii="Segoe UI" w:hAnsi="Segoe UI" w:cs="Segoe UI"/>
          <w:color w:val="000000"/>
          <w:sz w:val="20"/>
          <w:szCs w:val="20"/>
        </w:rPr>
        <w:t xml:space="preserve">sebesar </w:t>
      </w:r>
      <w:r w:rsidRPr="00CC137E">
        <w:rPr>
          <w:rFonts w:ascii="Segoe UI" w:hAnsi="Segoe UI" w:cs="Segoe UI"/>
          <w:color w:val="000000"/>
          <w:sz w:val="20"/>
          <w:szCs w:val="20"/>
          <w:lang w:val="en-US"/>
        </w:rPr>
        <w:t xml:space="preserve">Rp. 99.683.600.    </w:t>
      </w:r>
    </w:p>
    <w:p w:rsidR="00A10EF5" w:rsidRPr="00CC137E" w:rsidRDefault="00A10EF5" w:rsidP="00A10EF5">
      <w:pPr>
        <w:spacing w:after="120" w:line="240" w:lineRule="auto"/>
        <w:ind w:left="851"/>
        <w:jc w:val="both"/>
        <w:rPr>
          <w:rFonts w:ascii="Segoe UI" w:hAnsi="Segoe UI" w:cs="Segoe UI"/>
          <w:sz w:val="20"/>
          <w:szCs w:val="20"/>
        </w:rPr>
      </w:pPr>
      <w:r w:rsidRPr="00CC137E">
        <w:rPr>
          <w:rFonts w:ascii="Segoe UI" w:hAnsi="Segoe UI" w:cs="Segoe UI"/>
          <w:sz w:val="20"/>
          <w:szCs w:val="20"/>
        </w:rPr>
        <w:t>Dengan</w:t>
      </w:r>
      <w:r w:rsidRPr="00CC137E">
        <w:rPr>
          <w:rFonts w:ascii="Segoe UI" w:hAnsi="Segoe UI" w:cs="Segoe UI"/>
          <w:color w:val="000000"/>
          <w:sz w:val="20"/>
          <w:szCs w:val="20"/>
          <w:lang w:val="en-US"/>
        </w:rPr>
        <w:t xml:space="preserve"> berkembangnya media elektronik dan komunikasi yang semakin modern</w:t>
      </w:r>
      <w:r w:rsidR="00FC2546" w:rsidRPr="00CC137E">
        <w:rPr>
          <w:rFonts w:ascii="Segoe UI" w:hAnsi="Segoe UI" w:cs="Segoe UI"/>
          <w:color w:val="000000"/>
          <w:sz w:val="20"/>
          <w:szCs w:val="20"/>
        </w:rPr>
        <w:t xml:space="preserve">, pada tahun 2013 </w:t>
      </w:r>
      <w:r w:rsidRPr="00CC137E">
        <w:rPr>
          <w:rFonts w:ascii="Segoe UI" w:hAnsi="Segoe UI" w:cs="Segoe UI"/>
          <w:color w:val="000000"/>
          <w:sz w:val="20"/>
          <w:szCs w:val="20"/>
          <w:lang w:val="en-US"/>
        </w:rPr>
        <w:t xml:space="preserve">perpustakaan daerah </w:t>
      </w:r>
      <w:r w:rsidR="00CF1F2F" w:rsidRPr="00CC137E">
        <w:rPr>
          <w:rFonts w:ascii="Segoe UI" w:hAnsi="Segoe UI" w:cs="Segoe UI"/>
          <w:color w:val="000000"/>
          <w:sz w:val="20"/>
          <w:szCs w:val="20"/>
        </w:rPr>
        <w:t xml:space="preserve">berusaha </w:t>
      </w:r>
      <w:r w:rsidRPr="00CC137E">
        <w:rPr>
          <w:rFonts w:ascii="Segoe UI" w:hAnsi="Segoe UI" w:cs="Segoe UI"/>
          <w:color w:val="000000"/>
          <w:sz w:val="20"/>
          <w:szCs w:val="20"/>
          <w:lang w:val="en-US"/>
        </w:rPr>
        <w:t xml:space="preserve">mengupayakan </w:t>
      </w:r>
      <w:r w:rsidR="00FC2546" w:rsidRPr="00CC137E">
        <w:rPr>
          <w:rFonts w:ascii="Segoe UI" w:hAnsi="Segoe UI" w:cs="Segoe UI"/>
          <w:color w:val="000000"/>
          <w:sz w:val="20"/>
          <w:szCs w:val="20"/>
        </w:rPr>
        <w:t xml:space="preserve">terwujudnya </w:t>
      </w:r>
      <w:r w:rsidR="00CF1F2F" w:rsidRPr="00CC137E">
        <w:rPr>
          <w:rFonts w:ascii="Segoe UI" w:hAnsi="Segoe UI" w:cs="Segoe UI"/>
          <w:color w:val="000000"/>
          <w:sz w:val="20"/>
          <w:szCs w:val="20"/>
        </w:rPr>
        <w:t xml:space="preserve">pelayanan </w:t>
      </w:r>
      <w:r w:rsidRPr="00CC137E">
        <w:rPr>
          <w:rFonts w:ascii="Segoe UI" w:hAnsi="Segoe UI" w:cs="Segoe UI"/>
          <w:color w:val="000000"/>
          <w:sz w:val="20"/>
          <w:szCs w:val="20"/>
          <w:lang w:val="en-US"/>
        </w:rPr>
        <w:t xml:space="preserve">secara cepat dan nyaman </w:t>
      </w:r>
      <w:r w:rsidR="00FC2546" w:rsidRPr="00CC137E">
        <w:rPr>
          <w:rFonts w:ascii="Segoe UI" w:hAnsi="Segoe UI" w:cs="Segoe UI"/>
          <w:color w:val="000000"/>
          <w:sz w:val="20"/>
          <w:szCs w:val="20"/>
        </w:rPr>
        <w:t xml:space="preserve">bagi pelanggan </w:t>
      </w:r>
      <w:r w:rsidRPr="00CC137E">
        <w:rPr>
          <w:rFonts w:ascii="Segoe UI" w:hAnsi="Segoe UI" w:cs="Segoe UI"/>
          <w:color w:val="000000"/>
          <w:sz w:val="20"/>
          <w:szCs w:val="20"/>
          <w:lang w:val="en-US"/>
        </w:rPr>
        <w:t>melalui penambahan komputer PC, CCTV, Sound System dan Printer KTA.  Tanpa lepas dari induknya</w:t>
      </w:r>
      <w:r w:rsidR="00CF1F2F" w:rsidRPr="00CC137E">
        <w:rPr>
          <w:rFonts w:ascii="Segoe UI" w:hAnsi="Segoe UI" w:cs="Segoe UI"/>
          <w:color w:val="000000"/>
          <w:sz w:val="20"/>
          <w:szCs w:val="20"/>
        </w:rPr>
        <w:t>,</w:t>
      </w:r>
      <w:r w:rsidRPr="00CC137E">
        <w:rPr>
          <w:rFonts w:ascii="Segoe UI" w:hAnsi="Segoe UI" w:cs="Segoe UI"/>
          <w:color w:val="000000"/>
          <w:sz w:val="20"/>
          <w:szCs w:val="20"/>
          <w:lang w:val="en-US"/>
        </w:rPr>
        <w:t xml:space="preserve"> perpustakaan desa juga menjadi perhatian dalam upaya penyediaan prasarana perpustakaan melalui pengadaan  3 buah laptop untuk Perpustakaan Gemilang Catur Sakti, Dukuh Wonokasihan Desa Sojokerto Kec. Leksono,  Perpustakaan Pelita Umat Kelurahan Kalibeber dan </w:t>
      </w:r>
      <w:r w:rsidR="00FC2546" w:rsidRPr="00CC137E">
        <w:rPr>
          <w:rFonts w:ascii="Segoe UI" w:hAnsi="Segoe UI" w:cs="Segoe UI"/>
          <w:color w:val="000000"/>
          <w:sz w:val="20"/>
          <w:szCs w:val="20"/>
          <w:lang w:val="en-US"/>
        </w:rPr>
        <w:t>Perpustakaan Al-B</w:t>
      </w:r>
      <w:r w:rsidRPr="00CC137E">
        <w:rPr>
          <w:rFonts w:ascii="Segoe UI" w:hAnsi="Segoe UI" w:cs="Segoe UI"/>
          <w:color w:val="000000"/>
          <w:sz w:val="20"/>
          <w:szCs w:val="20"/>
          <w:lang w:val="en-US"/>
        </w:rPr>
        <w:t>idayah Kelurahan Sapuran.</w:t>
      </w:r>
    </w:p>
    <w:p w:rsidR="00962D29" w:rsidRPr="00CC137E" w:rsidRDefault="00FC2546" w:rsidP="00FC2546">
      <w:pPr>
        <w:spacing w:after="120" w:line="240" w:lineRule="auto"/>
        <w:ind w:left="851"/>
        <w:jc w:val="both"/>
        <w:rPr>
          <w:rFonts w:ascii="Segoe UI" w:hAnsi="Segoe UI" w:cs="Segoe UI"/>
          <w:sz w:val="20"/>
          <w:szCs w:val="20"/>
        </w:rPr>
      </w:pPr>
      <w:r w:rsidRPr="00CC137E">
        <w:rPr>
          <w:rFonts w:ascii="Segoe UI" w:hAnsi="Segoe UI" w:cs="Segoe UI"/>
          <w:sz w:val="20"/>
          <w:szCs w:val="20"/>
        </w:rPr>
        <w:t xml:space="preserve">Adapun </w:t>
      </w:r>
      <w:r w:rsidRPr="00CC137E">
        <w:rPr>
          <w:rFonts w:ascii="Segoe UI" w:hAnsi="Segoe UI" w:cs="Segoe UI"/>
          <w:color w:val="000000"/>
          <w:sz w:val="20"/>
          <w:szCs w:val="20"/>
        </w:rPr>
        <w:t xml:space="preserve">pembuatan meja pameran, </w:t>
      </w:r>
      <w:r w:rsidR="00962D29" w:rsidRPr="00CC137E">
        <w:rPr>
          <w:rFonts w:ascii="Segoe UI" w:hAnsi="Segoe UI" w:cs="Segoe UI"/>
          <w:color w:val="000000"/>
          <w:sz w:val="20"/>
          <w:szCs w:val="20"/>
        </w:rPr>
        <w:t>pintu ruang baca umum</w:t>
      </w:r>
      <w:r w:rsidRPr="00CC137E">
        <w:rPr>
          <w:rFonts w:ascii="Segoe UI" w:hAnsi="Segoe UI" w:cs="Segoe UI"/>
          <w:color w:val="000000"/>
          <w:sz w:val="20"/>
          <w:szCs w:val="20"/>
        </w:rPr>
        <w:t xml:space="preserve">, dan </w:t>
      </w:r>
      <w:r w:rsidRPr="00CC137E">
        <w:rPr>
          <w:rFonts w:ascii="Segoe UI" w:hAnsi="Segoe UI" w:cs="Segoe UI"/>
          <w:sz w:val="20"/>
          <w:szCs w:val="20"/>
        </w:rPr>
        <w:t xml:space="preserve">pembangunan taman </w:t>
      </w:r>
      <w:r w:rsidR="00962D29" w:rsidRPr="00CC137E">
        <w:rPr>
          <w:rFonts w:ascii="Segoe UI" w:hAnsi="Segoe UI" w:cs="Segoe UI"/>
          <w:color w:val="000000"/>
          <w:sz w:val="20"/>
          <w:szCs w:val="20"/>
        </w:rPr>
        <w:t xml:space="preserve">dilaksanakan </w:t>
      </w:r>
      <w:r w:rsidRPr="00CC137E">
        <w:rPr>
          <w:rFonts w:ascii="Segoe UI" w:hAnsi="Segoe UI" w:cs="Segoe UI"/>
          <w:color w:val="000000"/>
          <w:sz w:val="20"/>
          <w:szCs w:val="20"/>
        </w:rPr>
        <w:t xml:space="preserve">pada tahun 2014 untuk </w:t>
      </w:r>
      <w:r w:rsidR="00962D29" w:rsidRPr="00CC137E">
        <w:rPr>
          <w:rFonts w:ascii="Segoe UI" w:hAnsi="Segoe UI" w:cs="Segoe UI"/>
          <w:color w:val="000000"/>
          <w:sz w:val="20"/>
          <w:szCs w:val="20"/>
        </w:rPr>
        <w:t>meningkatkan kualitas dan variasi layanan perpustakaan serta menindaklanjuti usulan Tim Akreditasi Perpustakaan Nasional. Kegiatan tersebut berupa perluasan area ruang baca melalui pembuatan pintu di sebelah barat ruang baca dan penyediaa</w:t>
      </w:r>
      <w:r w:rsidR="00CF1F2F" w:rsidRPr="00CC137E">
        <w:rPr>
          <w:rFonts w:ascii="Segoe UI" w:hAnsi="Segoe UI" w:cs="Segoe UI"/>
          <w:color w:val="000000"/>
          <w:sz w:val="20"/>
          <w:szCs w:val="20"/>
        </w:rPr>
        <w:t>an tambahan informasi berupa ruang galeri</w:t>
      </w:r>
      <w:r w:rsidR="00962D29" w:rsidRPr="00CC137E">
        <w:rPr>
          <w:rFonts w:ascii="Segoe UI" w:hAnsi="Segoe UI" w:cs="Segoe UI"/>
          <w:color w:val="000000"/>
          <w:sz w:val="20"/>
          <w:szCs w:val="20"/>
        </w:rPr>
        <w:t>perpustakaan</w:t>
      </w:r>
      <w:r w:rsidRPr="00CC137E">
        <w:rPr>
          <w:rFonts w:ascii="Segoe UI" w:hAnsi="Segoe UI" w:cs="Segoe UI"/>
          <w:color w:val="000000"/>
          <w:sz w:val="20"/>
          <w:szCs w:val="20"/>
        </w:rPr>
        <w:t xml:space="preserve">. </w:t>
      </w:r>
      <w:r w:rsidR="001E3F52" w:rsidRPr="00CC137E">
        <w:rPr>
          <w:rFonts w:ascii="Segoe UI" w:hAnsi="Segoe UI" w:cs="Segoe UI"/>
          <w:sz w:val="20"/>
          <w:szCs w:val="20"/>
        </w:rPr>
        <w:t>Kegiatan</w:t>
      </w:r>
      <w:r w:rsidR="00CF1F2F" w:rsidRPr="00CC137E">
        <w:rPr>
          <w:rFonts w:ascii="Segoe UI" w:hAnsi="Segoe UI" w:cs="Segoe UI"/>
          <w:sz w:val="20"/>
          <w:szCs w:val="20"/>
        </w:rPr>
        <w:t xml:space="preserve"> tersebut </w:t>
      </w:r>
      <w:r w:rsidR="001E3F52" w:rsidRPr="00CC137E">
        <w:rPr>
          <w:rFonts w:ascii="Segoe UI" w:hAnsi="Segoe UI" w:cs="Segoe UI"/>
          <w:sz w:val="20"/>
          <w:szCs w:val="20"/>
        </w:rPr>
        <w:t xml:space="preserve"> bertujuan untuk penambahan variasi layanan berupa ruang baca luar dan pembuatan taman bermain di halaman kantor perputakaan</w:t>
      </w:r>
      <w:r w:rsidR="001E3F52" w:rsidRPr="00CC137E">
        <w:rPr>
          <w:rFonts w:ascii="Segoe UI" w:hAnsi="Segoe UI" w:cs="Segoe UI"/>
        </w:rPr>
        <w:t xml:space="preserve"> </w:t>
      </w:r>
      <w:r w:rsidR="001E3F52" w:rsidRPr="00CC137E">
        <w:rPr>
          <w:rFonts w:ascii="Segoe UI" w:hAnsi="Segoe UI" w:cs="Segoe UI"/>
          <w:sz w:val="20"/>
          <w:szCs w:val="20"/>
        </w:rPr>
        <w:t xml:space="preserve">berupa pembuatan </w:t>
      </w:r>
      <w:r w:rsidR="001E3F52" w:rsidRPr="00CC137E">
        <w:rPr>
          <w:rFonts w:ascii="Segoe UI" w:hAnsi="Segoe UI" w:cs="Segoe UI"/>
          <w:i/>
          <w:sz w:val="20"/>
          <w:szCs w:val="20"/>
        </w:rPr>
        <w:t xml:space="preserve">gazebo </w:t>
      </w:r>
      <w:r w:rsidR="001E3F52" w:rsidRPr="00CC137E">
        <w:rPr>
          <w:rFonts w:ascii="Segoe UI" w:hAnsi="Segoe UI" w:cs="Segoe UI"/>
          <w:sz w:val="20"/>
          <w:szCs w:val="20"/>
        </w:rPr>
        <w:t>dan taman bermain</w:t>
      </w:r>
      <w:r w:rsidRPr="00CC137E">
        <w:rPr>
          <w:rFonts w:ascii="Segoe UI" w:hAnsi="Segoe UI" w:cs="Segoe UI"/>
          <w:sz w:val="20"/>
          <w:szCs w:val="20"/>
        </w:rPr>
        <w:t>.</w:t>
      </w:r>
    </w:p>
    <w:p w:rsidR="004A695F" w:rsidRPr="00CC137E" w:rsidRDefault="004A695F" w:rsidP="00BB3867">
      <w:pPr>
        <w:spacing w:line="240" w:lineRule="auto"/>
        <w:ind w:left="851"/>
        <w:jc w:val="both"/>
        <w:rPr>
          <w:rFonts w:ascii="Segoe UI" w:eastAsia="Times New Roman" w:hAnsi="Segoe UI" w:cs="Segoe UI"/>
          <w:b/>
          <w:color w:val="000000"/>
          <w:sz w:val="20"/>
          <w:szCs w:val="20"/>
          <w:lang w:eastAsia="id-ID"/>
        </w:rPr>
      </w:pPr>
    </w:p>
    <w:p w:rsidR="00BB3867" w:rsidRPr="00CC137E" w:rsidRDefault="00287618" w:rsidP="00BB3867">
      <w:pPr>
        <w:spacing w:line="240" w:lineRule="auto"/>
        <w:ind w:left="851"/>
        <w:jc w:val="both"/>
        <w:rPr>
          <w:rFonts w:ascii="Segoe UI" w:eastAsia="Times New Roman" w:hAnsi="Segoe UI" w:cs="Segoe UI"/>
          <w:b/>
          <w:color w:val="000000"/>
          <w:sz w:val="20"/>
          <w:szCs w:val="20"/>
          <w:lang w:eastAsia="id-ID"/>
        </w:rPr>
      </w:pPr>
      <w:r w:rsidRPr="00CC137E">
        <w:rPr>
          <w:rFonts w:ascii="Segoe UI" w:eastAsia="Times New Roman" w:hAnsi="Segoe UI" w:cs="Segoe UI"/>
          <w:b/>
          <w:color w:val="000000"/>
          <w:sz w:val="20"/>
          <w:szCs w:val="20"/>
          <w:lang w:eastAsia="id-ID"/>
        </w:rPr>
        <w:t>Program peningkatan</w:t>
      </w:r>
      <w:r w:rsidR="00BB3867" w:rsidRPr="00CC137E">
        <w:rPr>
          <w:rFonts w:ascii="Segoe UI" w:eastAsia="Times New Roman" w:hAnsi="Segoe UI" w:cs="Segoe UI"/>
          <w:b/>
          <w:color w:val="000000"/>
          <w:sz w:val="20"/>
          <w:szCs w:val="20"/>
          <w:lang w:eastAsia="id-ID"/>
        </w:rPr>
        <w:t xml:space="preserve"> kapasitas sumber daya aparatur</w:t>
      </w:r>
    </w:p>
    <w:p w:rsidR="009A33E7" w:rsidRPr="00CC137E" w:rsidRDefault="00BB3867" w:rsidP="00673F7B">
      <w:pPr>
        <w:spacing w:after="120" w:line="240" w:lineRule="auto"/>
        <w:ind w:left="851"/>
        <w:jc w:val="both"/>
        <w:rPr>
          <w:rFonts w:ascii="Segoe UI" w:hAnsi="Segoe UI" w:cs="Segoe UI"/>
          <w:color w:val="000000"/>
          <w:sz w:val="20"/>
          <w:szCs w:val="20"/>
          <w:lang w:val="en-US"/>
        </w:rPr>
      </w:pPr>
      <w:r w:rsidRPr="00CC137E">
        <w:rPr>
          <w:rFonts w:ascii="Segoe UI" w:eastAsia="Times New Roman" w:hAnsi="Segoe UI" w:cs="Segoe UI"/>
          <w:sz w:val="20"/>
          <w:szCs w:val="20"/>
          <w:lang w:eastAsia="id-ID"/>
        </w:rPr>
        <w:t>UU Nomor 43 Tahun 2007 tentang Perpustakaan menjelaskan bahwa untuk dapat menjalankan fungsinya, perpustakaan harus dikelola oleh tenaga perpustakaan yang sesuai dengan Standar Nasional Tenaga Perpustakaan yang mencakup kualifikasi pendidikan, kompetensi dan sertifikasi. Berkenaan dengan hal tersebut di atas, Pemerin</w:t>
      </w:r>
      <w:r w:rsidR="00CF1F2F" w:rsidRPr="00CC137E">
        <w:rPr>
          <w:rFonts w:ascii="Segoe UI" w:eastAsia="Times New Roman" w:hAnsi="Segoe UI" w:cs="Segoe UI"/>
          <w:sz w:val="20"/>
          <w:szCs w:val="20"/>
          <w:lang w:eastAsia="id-ID"/>
        </w:rPr>
        <w:t>tah Kabupaten Wonosobo melalui p</w:t>
      </w:r>
      <w:r w:rsidRPr="00CC137E">
        <w:rPr>
          <w:rFonts w:ascii="Segoe UI" w:eastAsia="Times New Roman" w:hAnsi="Segoe UI" w:cs="Segoe UI"/>
          <w:sz w:val="20"/>
          <w:szCs w:val="20"/>
          <w:lang w:eastAsia="id-ID"/>
        </w:rPr>
        <w:t xml:space="preserve">rogram </w:t>
      </w:r>
      <w:r w:rsidRPr="00CC137E">
        <w:rPr>
          <w:rFonts w:ascii="Segoe UI" w:eastAsia="Times New Roman" w:hAnsi="Segoe UI" w:cs="Segoe UI"/>
          <w:color w:val="000000"/>
          <w:sz w:val="20"/>
          <w:szCs w:val="20"/>
          <w:lang w:eastAsia="id-ID"/>
        </w:rPr>
        <w:t>peningkatan kapasitas sumber daya aparatur</w:t>
      </w:r>
      <w:r w:rsidRPr="00CC137E">
        <w:rPr>
          <w:rFonts w:ascii="Segoe UI" w:hAnsi="Segoe UI" w:cs="Segoe UI"/>
          <w:sz w:val="20"/>
          <w:szCs w:val="20"/>
        </w:rPr>
        <w:t xml:space="preserve"> berusaha </w:t>
      </w:r>
      <w:r w:rsidR="000C741E" w:rsidRPr="00CC137E">
        <w:rPr>
          <w:rFonts w:ascii="Segoe UI" w:hAnsi="Segoe UI" w:cs="Segoe UI"/>
          <w:sz w:val="20"/>
          <w:szCs w:val="20"/>
        </w:rPr>
        <w:t xml:space="preserve">untuk meningkatkan pengetahuan dan ketrampilan  </w:t>
      </w:r>
      <w:r w:rsidR="000C741E" w:rsidRPr="00CC137E">
        <w:rPr>
          <w:rFonts w:ascii="Segoe UI" w:hAnsi="Segoe UI" w:cs="Segoe UI"/>
          <w:sz w:val="20"/>
          <w:szCs w:val="20"/>
          <w:lang w:val="en-US"/>
        </w:rPr>
        <w:t>pengelola</w:t>
      </w:r>
      <w:r w:rsidR="000C741E" w:rsidRPr="00CC137E">
        <w:rPr>
          <w:rFonts w:ascii="Segoe UI" w:hAnsi="Segoe UI" w:cs="Segoe UI"/>
          <w:sz w:val="20"/>
          <w:szCs w:val="20"/>
        </w:rPr>
        <w:t xml:space="preserve"> perpustakaan sehingga mampu mengelola perpustakaan sesuai dengan yang pedoman perpustakaan</w:t>
      </w:r>
      <w:r w:rsidR="00D41DD3" w:rsidRPr="00CC137E">
        <w:rPr>
          <w:rFonts w:ascii="Segoe UI" w:hAnsi="Segoe UI" w:cs="Segoe UI"/>
          <w:sz w:val="20"/>
          <w:szCs w:val="20"/>
          <w:lang w:val="en-US"/>
        </w:rPr>
        <w:t xml:space="preserve">. </w:t>
      </w:r>
      <w:r w:rsidR="00D41DD3" w:rsidRPr="00CC137E">
        <w:rPr>
          <w:rFonts w:ascii="Segoe UI" w:hAnsi="Segoe UI" w:cs="Segoe UI"/>
          <w:color w:val="000000"/>
          <w:sz w:val="20"/>
          <w:szCs w:val="20"/>
          <w:lang w:val="en-US"/>
        </w:rPr>
        <w:t xml:space="preserve">Petugas perpustakaan dan pustakawan sebagai motor penggerak kegiatan pelayanan dituntut untuk selalu meningkatkan kapasitasnya menyesuaikan dengan perkembangan media komunikasi dan informasi karena peralatan secanggih apapun tanpa didukung dengan kemampuan SDM yang memadai tidak akan cukup untuk meningkatkan pelayanan kepada masyarakat. </w:t>
      </w:r>
    </w:p>
    <w:p w:rsidR="0030711B" w:rsidRDefault="00D41DD3" w:rsidP="009A33E7">
      <w:pPr>
        <w:pStyle w:val="ListParagraph"/>
        <w:autoSpaceDE w:val="0"/>
        <w:autoSpaceDN w:val="0"/>
        <w:adjustRightInd w:val="0"/>
        <w:spacing w:after="120" w:line="240" w:lineRule="auto"/>
        <w:ind w:left="851"/>
        <w:contextualSpacing w:val="0"/>
        <w:jc w:val="both"/>
        <w:rPr>
          <w:rFonts w:ascii="Segoe UI" w:hAnsi="Segoe UI" w:cs="Segoe UI"/>
          <w:color w:val="000000"/>
          <w:sz w:val="20"/>
          <w:szCs w:val="20"/>
        </w:rPr>
      </w:pPr>
      <w:r w:rsidRPr="00CC137E">
        <w:rPr>
          <w:rFonts w:ascii="Segoe UI" w:hAnsi="Segoe UI" w:cs="Segoe UI"/>
          <w:color w:val="000000"/>
          <w:sz w:val="20"/>
          <w:szCs w:val="20"/>
          <w:lang w:val="en-US"/>
        </w:rPr>
        <w:t>Sebagai respon terha</w:t>
      </w:r>
      <w:r w:rsidR="009A33E7" w:rsidRPr="00CC137E">
        <w:rPr>
          <w:rFonts w:ascii="Segoe UI" w:hAnsi="Segoe UI" w:cs="Segoe UI"/>
          <w:color w:val="000000"/>
          <w:sz w:val="20"/>
          <w:szCs w:val="20"/>
          <w:lang w:val="en-US"/>
        </w:rPr>
        <w:t xml:space="preserve">dap tuntutan ini, </w:t>
      </w:r>
      <w:r w:rsidR="009A33E7" w:rsidRPr="00CC137E">
        <w:rPr>
          <w:rFonts w:ascii="Segoe UI" w:hAnsi="Segoe UI" w:cs="Segoe UI"/>
          <w:color w:val="000000"/>
          <w:sz w:val="20"/>
          <w:szCs w:val="20"/>
        </w:rPr>
        <w:t xml:space="preserve">maka Pemerintah Kabupaten Wonosobo pada tahun 2012 telah melakukan peningkatan ketrampilan/pelatihan bagi 40 (empat puluh) pengelola perpustakaan. </w:t>
      </w:r>
      <w:r w:rsidR="009A33E7" w:rsidRPr="00CC137E">
        <w:rPr>
          <w:rFonts w:ascii="Segoe UI" w:hAnsi="Segoe UI" w:cs="Segoe UI"/>
          <w:color w:val="000000"/>
          <w:sz w:val="20"/>
          <w:szCs w:val="20"/>
          <w:lang w:val="en-US"/>
        </w:rPr>
        <w:t xml:space="preserve">Pada tahun 2013 </w:t>
      </w:r>
      <w:r w:rsidR="009A33E7" w:rsidRPr="00CC137E">
        <w:rPr>
          <w:rFonts w:ascii="Segoe UI" w:hAnsi="Segoe UI" w:cs="Segoe UI"/>
          <w:color w:val="000000"/>
          <w:sz w:val="20"/>
          <w:szCs w:val="20"/>
        </w:rPr>
        <w:t xml:space="preserve">juga </w:t>
      </w:r>
      <w:r w:rsidR="009A33E7" w:rsidRPr="00CC137E">
        <w:rPr>
          <w:rFonts w:ascii="Segoe UI" w:hAnsi="Segoe UI" w:cs="Segoe UI"/>
          <w:color w:val="000000"/>
          <w:sz w:val="20"/>
          <w:szCs w:val="20"/>
          <w:lang w:val="en-US"/>
        </w:rPr>
        <w:t>telah dilaksanakan kegiatan pelatihan bagi pengelola</w:t>
      </w:r>
      <w:r w:rsidR="00CF1F2F" w:rsidRPr="00CC137E">
        <w:rPr>
          <w:rFonts w:ascii="Segoe UI" w:hAnsi="Segoe UI" w:cs="Segoe UI"/>
          <w:color w:val="000000"/>
          <w:sz w:val="20"/>
          <w:szCs w:val="20"/>
        </w:rPr>
        <w:t>,</w:t>
      </w:r>
      <w:r w:rsidR="009A33E7" w:rsidRPr="00CC137E">
        <w:rPr>
          <w:rFonts w:ascii="Segoe UI" w:hAnsi="Segoe UI" w:cs="Segoe UI"/>
          <w:color w:val="000000"/>
          <w:sz w:val="20"/>
          <w:szCs w:val="20"/>
          <w:lang w:val="en-US"/>
        </w:rPr>
        <w:t xml:space="preserve"> khususnya dalam </w:t>
      </w:r>
      <w:r w:rsidR="00280ABF" w:rsidRPr="00CC137E">
        <w:rPr>
          <w:rFonts w:ascii="Segoe UI" w:hAnsi="Segoe UI" w:cs="Segoe UI"/>
          <w:color w:val="000000"/>
          <w:sz w:val="20"/>
          <w:szCs w:val="20"/>
        </w:rPr>
        <w:t xml:space="preserve">hal </w:t>
      </w:r>
      <w:r w:rsidR="009A33E7" w:rsidRPr="00CC137E">
        <w:rPr>
          <w:rFonts w:ascii="Segoe UI" w:hAnsi="Segoe UI" w:cs="Segoe UI"/>
          <w:color w:val="000000"/>
          <w:sz w:val="20"/>
          <w:szCs w:val="20"/>
          <w:lang w:val="en-US"/>
        </w:rPr>
        <w:t>otomasi perpustakaan dengan menggunakan aplikasi SENAYAN yang diikuti 40 pengelola perpustakaan desa/kelurahan dan sekolah serta Komunitas SLIMS Jawa Tengah. Dalam rangka memperkaya wawasan dalam pengelolaan perpustakaan</w:t>
      </w:r>
      <w:r w:rsidR="009A33E7" w:rsidRPr="00CC137E">
        <w:rPr>
          <w:rFonts w:ascii="Segoe UI" w:hAnsi="Segoe UI" w:cs="Segoe UI"/>
          <w:color w:val="000000"/>
          <w:sz w:val="20"/>
          <w:szCs w:val="20"/>
        </w:rPr>
        <w:t>,</w:t>
      </w:r>
      <w:r w:rsidR="009A33E7" w:rsidRPr="00CC137E">
        <w:rPr>
          <w:rFonts w:ascii="Segoe UI" w:hAnsi="Segoe UI" w:cs="Segoe UI"/>
          <w:color w:val="000000"/>
          <w:sz w:val="20"/>
          <w:szCs w:val="20"/>
          <w:lang w:val="en-US"/>
        </w:rPr>
        <w:t xml:space="preserve"> telah dilaksanakan studi banding ke Perpustakaan Daerah Kota Surabaya yang merupakan juara I perpustakaan tingkat nasional, Perpustakaan Kelurahan Ngagel Kota Surabaya, Perpustakaan Daerah Kota Malang dan Perpustakaan SMA 10 Kota Malang yang diikuti oleh pengelola perpustakaan daerah dan 7 pengelola perpustakaan desa.</w:t>
      </w:r>
      <w:r w:rsidR="009A33E7" w:rsidRPr="00CC137E">
        <w:rPr>
          <w:rFonts w:ascii="Segoe UI" w:hAnsi="Segoe UI" w:cs="Segoe UI"/>
          <w:color w:val="000000"/>
          <w:sz w:val="20"/>
          <w:szCs w:val="20"/>
        </w:rPr>
        <w:t xml:space="preserve"> Sedangkan </w:t>
      </w:r>
      <w:r w:rsidR="0030711B" w:rsidRPr="00CC137E">
        <w:rPr>
          <w:rFonts w:ascii="Segoe UI" w:hAnsi="Segoe UI" w:cs="Segoe UI"/>
          <w:color w:val="000000"/>
          <w:sz w:val="20"/>
          <w:szCs w:val="20"/>
          <w:lang w:val="en-US"/>
        </w:rPr>
        <w:t>pada tahun 2014</w:t>
      </w:r>
      <w:r w:rsidRPr="00CC137E">
        <w:rPr>
          <w:rFonts w:ascii="Segoe UI" w:hAnsi="Segoe UI" w:cs="Segoe UI"/>
          <w:color w:val="000000"/>
          <w:sz w:val="20"/>
          <w:szCs w:val="20"/>
          <w:lang w:val="en-US"/>
        </w:rPr>
        <w:t xml:space="preserve"> telah dilaksanakan kegiatan </w:t>
      </w:r>
      <w:r w:rsidR="0030711B" w:rsidRPr="00CC137E">
        <w:rPr>
          <w:rFonts w:ascii="Segoe UI" w:hAnsi="Segoe UI" w:cs="Segoe UI"/>
          <w:color w:val="000000"/>
          <w:sz w:val="20"/>
          <w:szCs w:val="20"/>
        </w:rPr>
        <w:t xml:space="preserve">Pendidikan dan Pelatihan Pengelola Perpustakaan yang berupa berupa </w:t>
      </w:r>
      <w:r w:rsidR="0030711B" w:rsidRPr="00CC137E">
        <w:rPr>
          <w:rFonts w:ascii="Segoe UI" w:hAnsi="Segoe UI" w:cs="Segoe UI"/>
          <w:i/>
          <w:color w:val="000000"/>
          <w:sz w:val="20"/>
          <w:szCs w:val="20"/>
        </w:rPr>
        <w:t>training otomasi</w:t>
      </w:r>
      <w:r w:rsidR="0030711B" w:rsidRPr="00CC137E">
        <w:rPr>
          <w:rFonts w:ascii="Segoe UI" w:hAnsi="Segoe UI" w:cs="Segoe UI"/>
          <w:color w:val="000000"/>
          <w:sz w:val="20"/>
          <w:szCs w:val="20"/>
        </w:rPr>
        <w:t xml:space="preserve"> </w:t>
      </w:r>
      <w:r w:rsidR="0030711B" w:rsidRPr="00CC137E">
        <w:rPr>
          <w:rFonts w:ascii="Segoe UI" w:hAnsi="Segoe UI" w:cs="Segoe UI"/>
          <w:color w:val="000000"/>
          <w:sz w:val="20"/>
          <w:szCs w:val="20"/>
        </w:rPr>
        <w:lastRenderedPageBreak/>
        <w:t xml:space="preserve">perpustakaan selama tiga hari dengan mengundang Komunitas </w:t>
      </w:r>
      <w:r w:rsidR="009A33E7" w:rsidRPr="00CC137E">
        <w:rPr>
          <w:rFonts w:ascii="Segoe UI" w:hAnsi="Segoe UI" w:cs="Segoe UI"/>
          <w:color w:val="000000"/>
          <w:sz w:val="20"/>
          <w:szCs w:val="20"/>
        </w:rPr>
        <w:t>SLIMS</w:t>
      </w:r>
      <w:r w:rsidR="0030711B" w:rsidRPr="00CC137E">
        <w:rPr>
          <w:rFonts w:ascii="Segoe UI" w:hAnsi="Segoe UI" w:cs="Segoe UI"/>
          <w:color w:val="000000"/>
          <w:sz w:val="20"/>
          <w:szCs w:val="20"/>
        </w:rPr>
        <w:t xml:space="preserve"> Jawa Tengah sebagai narasumber.</w:t>
      </w:r>
      <w:r w:rsidR="009A33E7" w:rsidRPr="00CC137E">
        <w:rPr>
          <w:rFonts w:ascii="Segoe UI" w:hAnsi="Segoe UI" w:cs="Segoe UI"/>
          <w:color w:val="000000"/>
          <w:sz w:val="20"/>
          <w:szCs w:val="20"/>
        </w:rPr>
        <w:t xml:space="preserve"> </w:t>
      </w:r>
      <w:r w:rsidR="0030711B" w:rsidRPr="00CC137E">
        <w:rPr>
          <w:rFonts w:ascii="Segoe UI" w:hAnsi="Segoe UI" w:cs="Segoe UI"/>
          <w:color w:val="000000"/>
          <w:sz w:val="20"/>
          <w:szCs w:val="20"/>
        </w:rPr>
        <w:t xml:space="preserve">Kegiatan lain </w:t>
      </w:r>
      <w:r w:rsidR="009A33E7" w:rsidRPr="00CC137E">
        <w:rPr>
          <w:rFonts w:ascii="Segoe UI" w:hAnsi="Segoe UI" w:cs="Segoe UI"/>
          <w:color w:val="000000"/>
          <w:sz w:val="20"/>
          <w:szCs w:val="20"/>
        </w:rPr>
        <w:t xml:space="preserve">di tahun 2014 </w:t>
      </w:r>
      <w:r w:rsidR="0030711B" w:rsidRPr="00CC137E">
        <w:rPr>
          <w:rFonts w:ascii="Segoe UI" w:hAnsi="Segoe UI" w:cs="Segoe UI"/>
          <w:color w:val="000000"/>
          <w:sz w:val="20"/>
          <w:szCs w:val="20"/>
        </w:rPr>
        <w:t>yang mend</w:t>
      </w:r>
      <w:r w:rsidR="00BB562B" w:rsidRPr="00CC137E">
        <w:rPr>
          <w:rFonts w:ascii="Segoe UI" w:hAnsi="Segoe UI" w:cs="Segoe UI"/>
          <w:color w:val="000000"/>
          <w:sz w:val="20"/>
          <w:szCs w:val="20"/>
        </w:rPr>
        <w:t>u</w:t>
      </w:r>
      <w:r w:rsidR="0030711B" w:rsidRPr="00CC137E">
        <w:rPr>
          <w:rFonts w:ascii="Segoe UI" w:hAnsi="Segoe UI" w:cs="Segoe UI"/>
          <w:color w:val="000000"/>
          <w:sz w:val="20"/>
          <w:szCs w:val="20"/>
        </w:rPr>
        <w:t xml:space="preserve">kung </w:t>
      </w:r>
      <w:r w:rsidR="00BB562B" w:rsidRPr="00CC137E">
        <w:rPr>
          <w:rFonts w:ascii="Segoe UI" w:eastAsia="Times New Roman" w:hAnsi="Segoe UI" w:cs="Segoe UI"/>
          <w:color w:val="000000"/>
          <w:sz w:val="20"/>
          <w:szCs w:val="20"/>
          <w:lang w:eastAsia="id-ID"/>
        </w:rPr>
        <w:t>peningkatan kapasitas sumber daya aparatur</w:t>
      </w:r>
      <w:r w:rsidR="00BB562B" w:rsidRPr="00CC137E">
        <w:rPr>
          <w:rFonts w:ascii="Segoe UI" w:hAnsi="Segoe UI" w:cs="Segoe UI"/>
          <w:color w:val="000000"/>
          <w:sz w:val="20"/>
          <w:szCs w:val="20"/>
        </w:rPr>
        <w:t xml:space="preserve"> adalah </w:t>
      </w:r>
      <w:r w:rsidR="0030711B" w:rsidRPr="00CC137E">
        <w:rPr>
          <w:rFonts w:ascii="Segoe UI" w:hAnsi="Segoe UI" w:cs="Segoe UI"/>
          <w:color w:val="000000"/>
          <w:sz w:val="20"/>
          <w:szCs w:val="20"/>
        </w:rPr>
        <w:t xml:space="preserve">Seminar Perpustakaan </w:t>
      </w:r>
      <w:r w:rsidR="00BB562B" w:rsidRPr="00CC137E">
        <w:rPr>
          <w:rFonts w:ascii="Segoe UI" w:hAnsi="Segoe UI" w:cs="Segoe UI"/>
          <w:color w:val="000000"/>
          <w:sz w:val="20"/>
          <w:szCs w:val="20"/>
        </w:rPr>
        <w:t xml:space="preserve">yang </w:t>
      </w:r>
      <w:r w:rsidR="0030711B" w:rsidRPr="00CC137E">
        <w:rPr>
          <w:rFonts w:ascii="Segoe UI" w:hAnsi="Segoe UI" w:cs="Segoe UI"/>
          <w:color w:val="000000"/>
          <w:sz w:val="20"/>
          <w:szCs w:val="20"/>
        </w:rPr>
        <w:t xml:space="preserve">berupa </w:t>
      </w:r>
      <w:r w:rsidR="0030711B" w:rsidRPr="00CC137E">
        <w:rPr>
          <w:rFonts w:ascii="Segoe UI" w:hAnsi="Segoe UI" w:cs="Segoe UI"/>
          <w:i/>
          <w:color w:val="000000"/>
          <w:sz w:val="20"/>
          <w:szCs w:val="20"/>
        </w:rPr>
        <w:t>talkshow</w:t>
      </w:r>
      <w:r w:rsidR="0030711B" w:rsidRPr="00CC137E">
        <w:rPr>
          <w:rFonts w:ascii="Segoe UI" w:hAnsi="Segoe UI" w:cs="Segoe UI"/>
          <w:color w:val="000000"/>
          <w:sz w:val="20"/>
          <w:szCs w:val="20"/>
        </w:rPr>
        <w:t xml:space="preserve"> dengan mendatangkan </w:t>
      </w:r>
      <w:r w:rsidR="00BB562B" w:rsidRPr="00CC137E">
        <w:rPr>
          <w:rFonts w:ascii="Segoe UI" w:hAnsi="Segoe UI" w:cs="Segoe UI"/>
          <w:color w:val="000000"/>
          <w:sz w:val="20"/>
          <w:szCs w:val="20"/>
        </w:rPr>
        <w:t xml:space="preserve">Andi F. Noya </w:t>
      </w:r>
      <w:r w:rsidR="0030711B" w:rsidRPr="00CC137E">
        <w:rPr>
          <w:rFonts w:ascii="Segoe UI" w:hAnsi="Segoe UI" w:cs="Segoe UI"/>
          <w:color w:val="000000"/>
          <w:sz w:val="20"/>
          <w:szCs w:val="20"/>
        </w:rPr>
        <w:t>sebagai narasumber</w:t>
      </w:r>
      <w:r w:rsidR="009A33E7" w:rsidRPr="00CC137E">
        <w:rPr>
          <w:rFonts w:ascii="Segoe UI" w:hAnsi="Segoe UI" w:cs="Segoe UI"/>
          <w:color w:val="000000"/>
          <w:sz w:val="20"/>
          <w:szCs w:val="20"/>
        </w:rPr>
        <w:t>.</w:t>
      </w:r>
    </w:p>
    <w:p w:rsidR="00D541AE" w:rsidRPr="00CC137E" w:rsidRDefault="00D541AE" w:rsidP="009A33E7">
      <w:pPr>
        <w:pStyle w:val="ListParagraph"/>
        <w:autoSpaceDE w:val="0"/>
        <w:autoSpaceDN w:val="0"/>
        <w:adjustRightInd w:val="0"/>
        <w:spacing w:after="120" w:line="240" w:lineRule="auto"/>
        <w:ind w:left="851"/>
        <w:contextualSpacing w:val="0"/>
        <w:jc w:val="both"/>
        <w:rPr>
          <w:rFonts w:ascii="Segoe UI" w:hAnsi="Segoe UI" w:cs="Segoe UI"/>
          <w:color w:val="000000"/>
          <w:sz w:val="20"/>
          <w:szCs w:val="20"/>
          <w:lang w:val="en-US"/>
        </w:rPr>
      </w:pPr>
    </w:p>
    <w:p w:rsidR="000C741E" w:rsidRPr="00CC137E" w:rsidRDefault="00F27BAE" w:rsidP="00B711B3">
      <w:pPr>
        <w:spacing w:after="120" w:line="240" w:lineRule="auto"/>
        <w:ind w:left="851"/>
        <w:jc w:val="both"/>
        <w:rPr>
          <w:rFonts w:ascii="Segoe UI" w:hAnsi="Segoe UI" w:cs="Segoe UI"/>
          <w:b/>
          <w:sz w:val="20"/>
          <w:szCs w:val="20"/>
        </w:rPr>
      </w:pPr>
      <w:r w:rsidRPr="00CC137E">
        <w:rPr>
          <w:rFonts w:ascii="Segoe UI" w:hAnsi="Segoe UI" w:cs="Segoe UI"/>
          <w:b/>
          <w:sz w:val="20"/>
          <w:szCs w:val="20"/>
          <w:lang w:val="en-US"/>
        </w:rPr>
        <w:t xml:space="preserve">Program </w:t>
      </w:r>
      <w:r w:rsidR="00A54866" w:rsidRPr="00CC137E">
        <w:rPr>
          <w:rFonts w:ascii="Segoe UI" w:hAnsi="Segoe UI" w:cs="Segoe UI"/>
          <w:b/>
          <w:sz w:val="20"/>
          <w:szCs w:val="20"/>
          <w:lang w:val="en-US"/>
        </w:rPr>
        <w:t xml:space="preserve">Pengembangan </w:t>
      </w:r>
      <w:r w:rsidR="00C52707" w:rsidRPr="00CC137E">
        <w:rPr>
          <w:rFonts w:ascii="Segoe UI" w:hAnsi="Segoe UI" w:cs="Segoe UI"/>
          <w:b/>
          <w:sz w:val="20"/>
          <w:szCs w:val="20"/>
          <w:lang w:val="en-US"/>
        </w:rPr>
        <w:t xml:space="preserve">Budaya </w:t>
      </w:r>
      <w:r w:rsidR="00A54866" w:rsidRPr="00CC137E">
        <w:rPr>
          <w:rFonts w:ascii="Segoe UI" w:hAnsi="Segoe UI" w:cs="Segoe UI"/>
          <w:b/>
          <w:sz w:val="20"/>
          <w:szCs w:val="20"/>
          <w:lang w:val="en-US"/>
        </w:rPr>
        <w:t>Baca dan Pembinaan Perpustakaan</w:t>
      </w:r>
      <w:r w:rsidRPr="00CC137E">
        <w:rPr>
          <w:rFonts w:ascii="Segoe UI" w:hAnsi="Segoe UI" w:cs="Segoe UI"/>
          <w:b/>
          <w:sz w:val="20"/>
          <w:szCs w:val="20"/>
          <w:lang w:val="en-US"/>
        </w:rPr>
        <w:t xml:space="preserve"> </w:t>
      </w:r>
    </w:p>
    <w:p w:rsidR="00D328C5" w:rsidRPr="00CC137E" w:rsidRDefault="000A16E8" w:rsidP="000A16E8">
      <w:pPr>
        <w:pStyle w:val="ListParagraph"/>
        <w:autoSpaceDE w:val="0"/>
        <w:autoSpaceDN w:val="0"/>
        <w:adjustRightInd w:val="0"/>
        <w:spacing w:after="120" w:line="240" w:lineRule="auto"/>
        <w:ind w:left="851"/>
        <w:contextualSpacing w:val="0"/>
        <w:jc w:val="both"/>
        <w:rPr>
          <w:rFonts w:ascii="Segoe UI" w:hAnsi="Segoe UI" w:cs="Segoe UI"/>
          <w:sz w:val="20"/>
          <w:szCs w:val="20"/>
        </w:rPr>
      </w:pPr>
      <w:r w:rsidRPr="00CC137E">
        <w:rPr>
          <w:rFonts w:ascii="Segoe UI" w:hAnsi="Segoe UI" w:cs="Segoe UI"/>
          <w:sz w:val="20"/>
          <w:szCs w:val="20"/>
          <w:lang w:val="en-US"/>
        </w:rPr>
        <w:t xml:space="preserve">Sasaran program ini adalah meningkatnya budaya dan minat baca masyarakat serta  berkembangnya lembaga perpustakaan baik perpustakaan </w:t>
      </w:r>
      <w:r w:rsidRPr="00CC137E">
        <w:rPr>
          <w:rFonts w:ascii="Segoe UI" w:hAnsi="Segoe UI" w:cs="Segoe UI"/>
          <w:sz w:val="20"/>
          <w:szCs w:val="20"/>
        </w:rPr>
        <w:t>daerah</w:t>
      </w:r>
      <w:r w:rsidRPr="00CC137E">
        <w:rPr>
          <w:rFonts w:ascii="Segoe UI" w:hAnsi="Segoe UI" w:cs="Segoe UI"/>
          <w:sz w:val="20"/>
          <w:szCs w:val="20"/>
          <w:lang w:val="en-US"/>
        </w:rPr>
        <w:t xml:space="preserve">, </w:t>
      </w:r>
      <w:r w:rsidRPr="00CC137E">
        <w:rPr>
          <w:rFonts w:ascii="Segoe UI" w:hAnsi="Segoe UI" w:cs="Segoe UI"/>
          <w:sz w:val="20"/>
          <w:szCs w:val="20"/>
        </w:rPr>
        <w:t xml:space="preserve">perpustakaan sekolah, </w:t>
      </w:r>
      <w:r w:rsidRPr="00CC137E">
        <w:rPr>
          <w:rFonts w:ascii="Segoe UI" w:hAnsi="Segoe UI" w:cs="Segoe UI"/>
          <w:sz w:val="20"/>
          <w:szCs w:val="20"/>
          <w:lang w:val="en-US"/>
        </w:rPr>
        <w:t xml:space="preserve">perpustakaan </w:t>
      </w:r>
      <w:r w:rsidRPr="00CC137E">
        <w:rPr>
          <w:rFonts w:ascii="Segoe UI" w:hAnsi="Segoe UI" w:cs="Segoe UI"/>
          <w:sz w:val="20"/>
          <w:szCs w:val="20"/>
        </w:rPr>
        <w:t>desa/kelurahan</w:t>
      </w:r>
      <w:r w:rsidRPr="00CC137E">
        <w:rPr>
          <w:rFonts w:ascii="Segoe UI" w:hAnsi="Segoe UI" w:cs="Segoe UI"/>
          <w:sz w:val="20"/>
          <w:szCs w:val="20"/>
          <w:lang w:val="en-US"/>
        </w:rPr>
        <w:t xml:space="preserve"> maupun taman bacaan/rumah belajar. Upaya yang telah dilakukan pada tahun 2011-2015 </w:t>
      </w:r>
      <w:r w:rsidRPr="00CC137E">
        <w:rPr>
          <w:rFonts w:ascii="Segoe UI" w:hAnsi="Segoe UI" w:cs="Segoe UI"/>
          <w:sz w:val="20"/>
          <w:szCs w:val="20"/>
        </w:rPr>
        <w:t xml:space="preserve">untuk </w:t>
      </w:r>
      <w:r w:rsidRPr="00CC137E">
        <w:rPr>
          <w:rFonts w:ascii="Segoe UI" w:hAnsi="Segoe UI" w:cs="Segoe UI"/>
          <w:sz w:val="20"/>
          <w:szCs w:val="20"/>
          <w:lang w:val="en-US"/>
        </w:rPr>
        <w:t xml:space="preserve">pengembangan </w:t>
      </w:r>
      <w:r w:rsidRPr="00CC137E">
        <w:rPr>
          <w:rFonts w:ascii="Segoe UI" w:hAnsi="Segoe UI" w:cs="Segoe UI"/>
          <w:sz w:val="20"/>
          <w:szCs w:val="20"/>
        </w:rPr>
        <w:t xml:space="preserve">budaya dan </w:t>
      </w:r>
      <w:r w:rsidRPr="00CC137E">
        <w:rPr>
          <w:rFonts w:ascii="Segoe UI" w:hAnsi="Segoe UI" w:cs="Segoe UI"/>
          <w:sz w:val="20"/>
          <w:szCs w:val="20"/>
          <w:lang w:val="en-US"/>
        </w:rPr>
        <w:t>minat baca pada masyarakat antara lain</w:t>
      </w:r>
      <w:r w:rsidRPr="00CC137E">
        <w:rPr>
          <w:rFonts w:ascii="Segoe UI" w:hAnsi="Segoe UI" w:cs="Segoe UI"/>
          <w:sz w:val="20"/>
          <w:szCs w:val="20"/>
        </w:rPr>
        <w:t xml:space="preserve"> berupa </w:t>
      </w:r>
      <w:r w:rsidR="007F7BE7" w:rsidRPr="00CC137E">
        <w:rPr>
          <w:rFonts w:ascii="Segoe UI" w:hAnsi="Segoe UI" w:cs="Segoe UI"/>
          <w:sz w:val="20"/>
          <w:szCs w:val="20"/>
        </w:rPr>
        <w:t xml:space="preserve">kegiatan </w:t>
      </w:r>
      <w:r w:rsidRPr="00CC137E">
        <w:rPr>
          <w:rFonts w:ascii="Segoe UI" w:hAnsi="Segoe UI" w:cs="Segoe UI"/>
          <w:sz w:val="20"/>
          <w:szCs w:val="20"/>
        </w:rPr>
        <w:t>l</w:t>
      </w:r>
      <w:r w:rsidR="007F7BE7" w:rsidRPr="00CC137E">
        <w:rPr>
          <w:rFonts w:ascii="Segoe UI" w:hAnsi="Segoe UI" w:cs="Segoe UI"/>
          <w:sz w:val="20"/>
          <w:szCs w:val="20"/>
        </w:rPr>
        <w:t>omba perpustakaa</w:t>
      </w:r>
      <w:r w:rsidRPr="00CC137E">
        <w:rPr>
          <w:rFonts w:ascii="Segoe UI" w:hAnsi="Segoe UI" w:cs="Segoe UI"/>
          <w:sz w:val="20"/>
          <w:szCs w:val="20"/>
        </w:rPr>
        <w:t>n desa/ kelurahan dan sekolah, l</w:t>
      </w:r>
      <w:r w:rsidR="007F7BE7" w:rsidRPr="00CC137E">
        <w:rPr>
          <w:rFonts w:ascii="Segoe UI" w:hAnsi="Segoe UI" w:cs="Segoe UI"/>
          <w:sz w:val="20"/>
          <w:szCs w:val="20"/>
        </w:rPr>
        <w:t xml:space="preserve">omba bercerita, </w:t>
      </w:r>
      <w:r w:rsidRPr="00CC137E">
        <w:rPr>
          <w:rFonts w:ascii="Segoe UI" w:hAnsi="Segoe UI" w:cs="Segoe UI"/>
          <w:sz w:val="20"/>
          <w:szCs w:val="20"/>
        </w:rPr>
        <w:t xml:space="preserve">pengadaan alat peraga pendidikan, permainan edukatif untuk anak dan </w:t>
      </w:r>
      <w:r w:rsidRPr="00CC137E">
        <w:rPr>
          <w:rFonts w:ascii="Segoe UI" w:hAnsi="Segoe UI" w:cs="Segoe UI"/>
          <w:i/>
          <w:sz w:val="20"/>
          <w:szCs w:val="20"/>
        </w:rPr>
        <w:t>story telling</w:t>
      </w:r>
      <w:r w:rsidRPr="00CC137E">
        <w:rPr>
          <w:rFonts w:ascii="Segoe UI" w:hAnsi="Segoe UI" w:cs="Segoe UI"/>
          <w:sz w:val="20"/>
          <w:szCs w:val="20"/>
        </w:rPr>
        <w:t>, penguatan rumah belajar, pengadaan bahan pustaka untuk perpustakaan, lomba mendongeng guru</w:t>
      </w:r>
      <w:r w:rsidR="007F7BE7" w:rsidRPr="00CC137E">
        <w:rPr>
          <w:rFonts w:ascii="Segoe UI" w:hAnsi="Segoe UI" w:cs="Segoe UI"/>
          <w:sz w:val="20"/>
          <w:szCs w:val="20"/>
        </w:rPr>
        <w:t xml:space="preserve"> TK/PAUD, </w:t>
      </w:r>
      <w:r w:rsidRPr="00CC137E">
        <w:rPr>
          <w:rFonts w:ascii="Segoe UI" w:hAnsi="Segoe UI" w:cs="Segoe UI"/>
          <w:sz w:val="20"/>
          <w:szCs w:val="20"/>
        </w:rPr>
        <w:t xml:space="preserve">pengadaan bahan pustaka untuk perpustakaan desa se-Kabupaten Wonosobo. </w:t>
      </w:r>
    </w:p>
    <w:p w:rsidR="00A56387" w:rsidRPr="00CC137E" w:rsidRDefault="00A56387" w:rsidP="00D6757D">
      <w:pPr>
        <w:pStyle w:val="ListParagraph"/>
        <w:autoSpaceDE w:val="0"/>
        <w:autoSpaceDN w:val="0"/>
        <w:adjustRightInd w:val="0"/>
        <w:spacing w:after="120" w:line="240" w:lineRule="auto"/>
        <w:ind w:left="851"/>
        <w:contextualSpacing w:val="0"/>
        <w:jc w:val="both"/>
        <w:rPr>
          <w:rFonts w:ascii="Segoe UI" w:hAnsi="Segoe UI" w:cs="Segoe UI"/>
          <w:sz w:val="20"/>
          <w:szCs w:val="20"/>
          <w:lang w:val="en-US"/>
        </w:rPr>
      </w:pPr>
      <w:r w:rsidRPr="00CC137E">
        <w:rPr>
          <w:rFonts w:ascii="Segoe UI" w:hAnsi="Segoe UI" w:cs="Segoe UI"/>
          <w:sz w:val="20"/>
          <w:szCs w:val="20"/>
        </w:rPr>
        <w:t xml:space="preserve">Lomba perpustakaan desa/kelurahan dan sekolah dilaksanakan </w:t>
      </w:r>
      <w:r w:rsidR="00EE57C7" w:rsidRPr="00CC137E">
        <w:rPr>
          <w:rFonts w:ascii="Segoe UI" w:hAnsi="Segoe UI" w:cs="Segoe UI"/>
          <w:sz w:val="20"/>
          <w:szCs w:val="20"/>
        </w:rPr>
        <w:t xml:space="preserve">dalam rangka </w:t>
      </w:r>
      <w:r w:rsidR="00EE57C7" w:rsidRPr="00CC137E">
        <w:rPr>
          <w:rFonts w:ascii="Segoe UI" w:hAnsi="Segoe UI" w:cs="Segoe UI"/>
          <w:sz w:val="20"/>
          <w:szCs w:val="20"/>
          <w:lang w:val="en-US"/>
        </w:rPr>
        <w:t xml:space="preserve">pembinaan kepada lembaga perpustakaan yang  ada </w:t>
      </w:r>
      <w:r w:rsidRPr="00CC137E">
        <w:rPr>
          <w:rFonts w:ascii="Segoe UI" w:hAnsi="Segoe UI" w:cs="Segoe UI"/>
          <w:sz w:val="20"/>
          <w:szCs w:val="20"/>
        </w:rPr>
        <w:t xml:space="preserve">di lima belas (15) kecamatan, dimana masing-masing kecamatan mengajukan masing-masing satu (1) perpustakaan ditingkat SD, SMP, dan desa/kelurahan. </w:t>
      </w:r>
      <w:r w:rsidRPr="00CC137E">
        <w:rPr>
          <w:rFonts w:ascii="Segoe UI" w:hAnsi="Segoe UI" w:cs="Segoe UI"/>
          <w:sz w:val="20"/>
          <w:szCs w:val="20"/>
          <w:lang w:val="en-US"/>
        </w:rPr>
        <w:t>Melalui lomba ini diharapkan pengelola perpustakaan terus berpacu untuk meningkatkan mutu dan pelayanan yang pada akhirnya akan menarik minat dan membudayakan membaca.</w:t>
      </w:r>
    </w:p>
    <w:p w:rsidR="00E42493" w:rsidRPr="00CC137E" w:rsidRDefault="00E42493" w:rsidP="00E42493">
      <w:pPr>
        <w:pStyle w:val="ListParagraph"/>
        <w:autoSpaceDE w:val="0"/>
        <w:autoSpaceDN w:val="0"/>
        <w:adjustRightInd w:val="0"/>
        <w:spacing w:after="120" w:line="240" w:lineRule="auto"/>
        <w:ind w:left="851"/>
        <w:contextualSpacing w:val="0"/>
        <w:jc w:val="both"/>
        <w:rPr>
          <w:rFonts w:ascii="Segoe UI" w:hAnsi="Segoe UI" w:cs="Segoe UI"/>
          <w:sz w:val="20"/>
          <w:szCs w:val="20"/>
          <w:lang w:val="en-US"/>
        </w:rPr>
      </w:pPr>
      <w:r w:rsidRPr="00CC137E">
        <w:rPr>
          <w:rFonts w:ascii="Segoe UI" w:hAnsi="Segoe UI" w:cs="Segoe UI"/>
          <w:sz w:val="20"/>
          <w:szCs w:val="20"/>
        </w:rPr>
        <w:t xml:space="preserve">Pengembangan </w:t>
      </w:r>
      <w:r w:rsidRPr="00CC137E">
        <w:rPr>
          <w:rFonts w:ascii="Segoe UI" w:hAnsi="Segoe UI" w:cs="Segoe UI"/>
          <w:i/>
          <w:sz w:val="20"/>
          <w:szCs w:val="20"/>
        </w:rPr>
        <w:t>story telling</w:t>
      </w:r>
      <w:r w:rsidRPr="00CC137E">
        <w:rPr>
          <w:rFonts w:ascii="Segoe UI" w:hAnsi="Segoe UI" w:cs="Segoe UI"/>
          <w:sz w:val="20"/>
          <w:szCs w:val="20"/>
        </w:rPr>
        <w:t xml:space="preserve"> oleh Kantor Perpustakaan diakomodir melalui kegiatan lomba bercerita. Esensi dari kegiatan ini adalah agar tenaga pendidik dan anak didik</w:t>
      </w:r>
      <w:r w:rsidRPr="00CC137E">
        <w:rPr>
          <w:rFonts w:ascii="Segoe UI" w:hAnsi="Segoe UI" w:cs="Segoe UI"/>
        </w:rPr>
        <w:t xml:space="preserve">  tingkat SD/MI gemar membaca dan mampu menangkap pengetahuan serta pengalaman tentang berbagai hal positif yang diceritakan. </w:t>
      </w:r>
      <w:r w:rsidRPr="00CC137E">
        <w:rPr>
          <w:rFonts w:ascii="Segoe UI" w:hAnsi="Segoe UI" w:cs="Segoe UI"/>
          <w:sz w:val="20"/>
          <w:szCs w:val="20"/>
          <w:lang w:val="en-US"/>
        </w:rPr>
        <w:t xml:space="preserve">Melalui cerita- cerita dan tampilan visualisasi media peran yang didasarkan pada koleksi buku-buku anak ini diharapkan dapat menarik minat baca anak. </w:t>
      </w:r>
      <w:r w:rsidR="00A56387" w:rsidRPr="00CC137E">
        <w:rPr>
          <w:rFonts w:ascii="Segoe UI" w:hAnsi="Segoe UI" w:cs="Segoe UI"/>
          <w:sz w:val="20"/>
          <w:szCs w:val="20"/>
          <w:lang w:val="en-US"/>
        </w:rPr>
        <w:t xml:space="preserve">Kegiatan lomba bercerita dilaksanakan </w:t>
      </w:r>
      <w:r w:rsidR="00A56387" w:rsidRPr="00CC137E">
        <w:rPr>
          <w:rFonts w:ascii="Segoe UI" w:hAnsi="Segoe UI" w:cs="Segoe UI"/>
          <w:sz w:val="20"/>
          <w:szCs w:val="20"/>
        </w:rPr>
        <w:t xml:space="preserve">melalui </w:t>
      </w:r>
      <w:r w:rsidR="00A56387" w:rsidRPr="00CC137E">
        <w:rPr>
          <w:rFonts w:ascii="Segoe UI" w:hAnsi="Segoe UI" w:cs="Segoe UI"/>
          <w:sz w:val="20"/>
          <w:szCs w:val="20"/>
          <w:lang w:val="en-US"/>
        </w:rPr>
        <w:t xml:space="preserve">proses seleksi perwakilan </w:t>
      </w:r>
      <w:r w:rsidR="00A56387" w:rsidRPr="00CC137E">
        <w:rPr>
          <w:rFonts w:ascii="Segoe UI" w:hAnsi="Segoe UI" w:cs="Segoe UI"/>
          <w:sz w:val="20"/>
          <w:szCs w:val="20"/>
        </w:rPr>
        <w:t xml:space="preserve">dari </w:t>
      </w:r>
      <w:r w:rsidR="00A56387" w:rsidRPr="00CC137E">
        <w:rPr>
          <w:rFonts w:ascii="Segoe UI" w:hAnsi="Segoe UI" w:cs="Segoe UI"/>
          <w:sz w:val="20"/>
          <w:szCs w:val="20"/>
          <w:lang w:val="en-US"/>
        </w:rPr>
        <w:t>15 kecamatan</w:t>
      </w:r>
      <w:r w:rsidRPr="00CC137E">
        <w:rPr>
          <w:rFonts w:ascii="Segoe UI" w:hAnsi="Segoe UI" w:cs="Segoe UI"/>
          <w:sz w:val="20"/>
          <w:szCs w:val="20"/>
        </w:rPr>
        <w:t>, dimana masing-masing kecamatan mengirimkan 2 orang wakilnya</w:t>
      </w:r>
      <w:r w:rsidR="00A56387" w:rsidRPr="00CC137E">
        <w:rPr>
          <w:rFonts w:ascii="Segoe UI" w:hAnsi="Segoe UI" w:cs="Segoe UI"/>
          <w:sz w:val="20"/>
          <w:szCs w:val="20"/>
          <w:lang w:val="en-US"/>
        </w:rPr>
        <w:t>.</w:t>
      </w:r>
    </w:p>
    <w:p w:rsidR="009E78BB" w:rsidRPr="00CC137E" w:rsidRDefault="005515BD" w:rsidP="00E42493">
      <w:pPr>
        <w:pStyle w:val="ListParagraph"/>
        <w:autoSpaceDE w:val="0"/>
        <w:autoSpaceDN w:val="0"/>
        <w:adjustRightInd w:val="0"/>
        <w:spacing w:after="120" w:line="240" w:lineRule="auto"/>
        <w:ind w:left="851"/>
        <w:contextualSpacing w:val="0"/>
        <w:jc w:val="both"/>
        <w:rPr>
          <w:rFonts w:ascii="Segoe UI" w:hAnsi="Segoe UI" w:cs="Segoe UI"/>
          <w:sz w:val="20"/>
          <w:szCs w:val="20"/>
          <w:lang w:val="en-US"/>
        </w:rPr>
      </w:pPr>
      <w:r w:rsidRPr="00CC137E">
        <w:rPr>
          <w:rFonts w:ascii="Segoe UI" w:hAnsi="Segoe UI" w:cs="Segoe UI"/>
          <w:sz w:val="20"/>
          <w:szCs w:val="20"/>
        </w:rPr>
        <w:t xml:space="preserve">Keberadaan rumah belajar/sanggar belajar di desa  memegang peranan penting dalam menumbuhkan minat baca dan pengetahuan masyarakat sehingga pemerintah </w:t>
      </w:r>
      <w:r w:rsidR="001A50CA" w:rsidRPr="00CC137E">
        <w:rPr>
          <w:rFonts w:ascii="Segoe UI" w:hAnsi="Segoe UI" w:cs="Segoe UI"/>
          <w:sz w:val="20"/>
          <w:szCs w:val="20"/>
        </w:rPr>
        <w:t xml:space="preserve">setiap tahunnya </w:t>
      </w:r>
      <w:r w:rsidRPr="00CC137E">
        <w:rPr>
          <w:rFonts w:ascii="Segoe UI" w:hAnsi="Segoe UI" w:cs="Segoe UI"/>
          <w:sz w:val="20"/>
          <w:szCs w:val="20"/>
        </w:rPr>
        <w:t xml:space="preserve">terus berupaya untuk mendorong berkembangnya sanggar belajar atau rumah belajar melalui bentuk bantuan </w:t>
      </w:r>
      <w:r w:rsidRPr="00CC137E">
        <w:rPr>
          <w:rFonts w:ascii="Segoe UI" w:hAnsi="Segoe UI" w:cs="Segoe UI"/>
          <w:sz w:val="20"/>
          <w:szCs w:val="20"/>
          <w:lang w:val="en-US"/>
        </w:rPr>
        <w:t xml:space="preserve">bahan pustaka dan bahan pembelajaran berupa mainan anak, sentra peran dan penunjang bagi </w:t>
      </w:r>
      <w:r w:rsidR="001A50CA" w:rsidRPr="00CC137E">
        <w:rPr>
          <w:rFonts w:ascii="Segoe UI" w:hAnsi="Segoe UI" w:cs="Segoe UI"/>
          <w:sz w:val="20"/>
          <w:szCs w:val="20"/>
        </w:rPr>
        <w:t xml:space="preserve">3 (tiga) </w:t>
      </w:r>
      <w:r w:rsidRPr="00CC137E">
        <w:rPr>
          <w:rFonts w:ascii="Segoe UI" w:hAnsi="Segoe UI" w:cs="Segoe UI"/>
          <w:sz w:val="20"/>
          <w:szCs w:val="20"/>
          <w:lang w:val="en-US"/>
        </w:rPr>
        <w:t>perpustakaan desa</w:t>
      </w:r>
      <w:r w:rsidR="001A50CA" w:rsidRPr="00CC137E">
        <w:rPr>
          <w:rFonts w:ascii="Segoe UI" w:hAnsi="Segoe UI" w:cs="Segoe UI"/>
          <w:sz w:val="20"/>
          <w:szCs w:val="20"/>
        </w:rPr>
        <w:t xml:space="preserve">. </w:t>
      </w:r>
      <w:r w:rsidRPr="00CC137E">
        <w:rPr>
          <w:rFonts w:ascii="Segoe UI" w:hAnsi="Segoe UI" w:cs="Segoe UI"/>
          <w:sz w:val="20"/>
          <w:szCs w:val="20"/>
        </w:rPr>
        <w:t xml:space="preserve">Pada tahun 2011 pemberian bantuan sarana dan prasarana perpustakaan </w:t>
      </w:r>
      <w:r w:rsidR="00010C7D" w:rsidRPr="00CC137E">
        <w:rPr>
          <w:rFonts w:ascii="Segoe UI" w:hAnsi="Segoe UI" w:cs="Segoe UI"/>
          <w:sz w:val="20"/>
          <w:szCs w:val="20"/>
        </w:rPr>
        <w:t xml:space="preserve">berupa buku cerita anak 3 paket @ 150 eksemplar dan 3 (tiga) paket mainan anak sentra penunjang </w:t>
      </w:r>
      <w:r w:rsidRPr="00CC137E">
        <w:rPr>
          <w:rFonts w:ascii="Segoe UI" w:hAnsi="Segoe UI" w:cs="Segoe UI"/>
          <w:sz w:val="20"/>
          <w:szCs w:val="20"/>
        </w:rPr>
        <w:t xml:space="preserve">dilakukan di rumah belajar  </w:t>
      </w:r>
      <w:r w:rsidR="001A50CA" w:rsidRPr="00CC137E">
        <w:rPr>
          <w:rFonts w:ascii="Segoe UI" w:hAnsi="Segoe UI" w:cs="Segoe UI"/>
          <w:bCs/>
          <w:sz w:val="20"/>
          <w:szCs w:val="20"/>
        </w:rPr>
        <w:t xml:space="preserve">Desa Wonokasihan Kec. </w:t>
      </w:r>
      <w:r w:rsidRPr="00CC137E">
        <w:rPr>
          <w:rFonts w:ascii="Segoe UI" w:hAnsi="Segoe UI" w:cs="Segoe UI"/>
          <w:bCs/>
          <w:sz w:val="20"/>
          <w:szCs w:val="20"/>
        </w:rPr>
        <w:t xml:space="preserve">Leksono; </w:t>
      </w:r>
      <w:r w:rsidR="001A50CA" w:rsidRPr="00CC137E">
        <w:rPr>
          <w:rFonts w:ascii="Segoe UI" w:hAnsi="Segoe UI" w:cs="Segoe UI"/>
          <w:bCs/>
          <w:sz w:val="20"/>
          <w:szCs w:val="20"/>
        </w:rPr>
        <w:t xml:space="preserve">Desa Andongsili Kec. </w:t>
      </w:r>
      <w:r w:rsidRPr="00CC137E">
        <w:rPr>
          <w:rFonts w:ascii="Segoe UI" w:hAnsi="Segoe UI" w:cs="Segoe UI"/>
          <w:bCs/>
          <w:sz w:val="20"/>
          <w:szCs w:val="20"/>
        </w:rPr>
        <w:t xml:space="preserve">Mojotengah; dan Desa Purwojati, </w:t>
      </w:r>
      <w:r w:rsidR="001A50CA" w:rsidRPr="00CC137E">
        <w:rPr>
          <w:rFonts w:ascii="Segoe UI" w:hAnsi="Segoe UI" w:cs="Segoe UI"/>
          <w:bCs/>
          <w:sz w:val="20"/>
          <w:szCs w:val="20"/>
        </w:rPr>
        <w:t xml:space="preserve">Kec. </w:t>
      </w:r>
      <w:r w:rsidRPr="00CC137E">
        <w:rPr>
          <w:rFonts w:ascii="Segoe UI" w:hAnsi="Segoe UI" w:cs="Segoe UI"/>
          <w:bCs/>
          <w:sz w:val="20"/>
          <w:szCs w:val="20"/>
        </w:rPr>
        <w:t>Kertek</w:t>
      </w:r>
      <w:r w:rsidRPr="00CC137E">
        <w:rPr>
          <w:rFonts w:ascii="Segoe UI" w:hAnsi="Segoe UI" w:cs="Segoe UI"/>
          <w:sz w:val="20"/>
          <w:szCs w:val="20"/>
        </w:rPr>
        <w:t xml:space="preserve">. </w:t>
      </w:r>
      <w:r w:rsidR="001A50CA" w:rsidRPr="00CC137E">
        <w:rPr>
          <w:rFonts w:ascii="Segoe UI" w:hAnsi="Segoe UI" w:cs="Segoe UI"/>
          <w:sz w:val="20"/>
          <w:szCs w:val="20"/>
        </w:rPr>
        <w:t>Bantuan penguatan rumah belajar pada tahun 2012 dia</w:t>
      </w:r>
      <w:r w:rsidR="00010C7D" w:rsidRPr="00CC137E">
        <w:rPr>
          <w:rFonts w:ascii="Segoe UI" w:hAnsi="Segoe UI" w:cs="Segoe UI"/>
          <w:sz w:val="20"/>
          <w:szCs w:val="20"/>
        </w:rPr>
        <w:t>lokasikan untuk</w:t>
      </w:r>
      <w:r w:rsidR="001A50CA" w:rsidRPr="00CC137E">
        <w:rPr>
          <w:rFonts w:ascii="Segoe UI" w:hAnsi="Segoe UI" w:cs="Segoe UI"/>
          <w:sz w:val="20"/>
          <w:szCs w:val="20"/>
        </w:rPr>
        <w:t xml:space="preserve"> rumah belajar  </w:t>
      </w:r>
      <w:r w:rsidR="001A50CA" w:rsidRPr="00CC137E">
        <w:rPr>
          <w:rFonts w:ascii="Segoe UI" w:hAnsi="Segoe UI" w:cs="Segoe UI"/>
          <w:bCs/>
          <w:sz w:val="20"/>
          <w:szCs w:val="20"/>
        </w:rPr>
        <w:t>Desa Batursari Kec. Sapuran, Desa Sariyoso Kec. Wonosobo dan Desa Kemiriombo Kec. Kaliwiro. Masing-masing rumah belajar mendapatkan 3 (tiga) paket bahan pustaka @ 110 exp dan 3 (tiga) paket mainan penunjang.</w:t>
      </w:r>
      <w:r w:rsidR="00010C7D" w:rsidRPr="00CC137E">
        <w:rPr>
          <w:rFonts w:ascii="Segoe UI" w:hAnsi="Segoe UI" w:cs="Segoe UI"/>
          <w:sz w:val="20"/>
          <w:szCs w:val="20"/>
        </w:rPr>
        <w:t xml:space="preserve"> Rumah belajar yang mendapatkan bantuan pada tahun 2013 terdiri dari enam lokasi, yaitu perpustakaan Desa Sariyoso, Desa Penerusan, Desa Mlandi, Desa Plodongan, Kelurahan Kalibeber, dan Kelurahan Kepil</w:t>
      </w:r>
      <w:r w:rsidR="00010C7D" w:rsidRPr="00CC137E">
        <w:rPr>
          <w:rFonts w:ascii="Segoe UI" w:hAnsi="Segoe UI" w:cs="Segoe UI"/>
          <w:sz w:val="20"/>
          <w:szCs w:val="20"/>
          <w:lang w:val="en-US"/>
        </w:rPr>
        <w:t xml:space="preserve"> berupa alat permainan edukatif</w:t>
      </w:r>
      <w:r w:rsidR="00010C7D" w:rsidRPr="00CC137E">
        <w:rPr>
          <w:rFonts w:ascii="Segoe UI" w:hAnsi="Segoe UI" w:cs="Segoe UI"/>
          <w:sz w:val="20"/>
          <w:szCs w:val="20"/>
        </w:rPr>
        <w:t xml:space="preserve">. Sedangkan di tahun 2014, </w:t>
      </w:r>
      <w:r w:rsidR="009E78BB" w:rsidRPr="00CC137E">
        <w:rPr>
          <w:rFonts w:ascii="Segoe UI" w:hAnsi="Segoe UI" w:cs="Segoe UI"/>
          <w:sz w:val="20"/>
          <w:szCs w:val="20"/>
        </w:rPr>
        <w:t>bantuan sarana dan prasarana perpustakaan</w:t>
      </w:r>
      <w:r w:rsidR="00010C7D" w:rsidRPr="00CC137E">
        <w:rPr>
          <w:rFonts w:ascii="Segoe UI" w:hAnsi="Segoe UI" w:cs="Segoe UI"/>
          <w:sz w:val="20"/>
          <w:szCs w:val="20"/>
        </w:rPr>
        <w:t xml:space="preserve"> diberikan pada</w:t>
      </w:r>
      <w:r w:rsidR="009E78BB" w:rsidRPr="00CC137E">
        <w:rPr>
          <w:rFonts w:ascii="Segoe UI" w:hAnsi="Segoe UI" w:cs="Segoe UI"/>
          <w:sz w:val="20"/>
          <w:szCs w:val="20"/>
        </w:rPr>
        <w:t xml:space="preserve"> (tiga) rumah belajar Desa Jlamprang</w:t>
      </w:r>
      <w:r w:rsidR="00924DB5" w:rsidRPr="00CC137E">
        <w:rPr>
          <w:rFonts w:ascii="Segoe UI" w:hAnsi="Segoe UI" w:cs="Segoe UI"/>
          <w:sz w:val="20"/>
          <w:szCs w:val="20"/>
        </w:rPr>
        <w:t xml:space="preserve">, </w:t>
      </w:r>
      <w:r w:rsidR="009E78BB" w:rsidRPr="00CC137E">
        <w:rPr>
          <w:rFonts w:ascii="Segoe UI" w:hAnsi="Segoe UI" w:cs="Segoe UI"/>
          <w:sz w:val="20"/>
          <w:szCs w:val="20"/>
        </w:rPr>
        <w:t xml:space="preserve">Penerusan, dan Semayu. </w:t>
      </w:r>
    </w:p>
    <w:p w:rsidR="00D14F75" w:rsidRPr="00CC137E" w:rsidRDefault="00D328C5" w:rsidP="00BF6B7C">
      <w:pPr>
        <w:pStyle w:val="ListParagraph"/>
        <w:autoSpaceDE w:val="0"/>
        <w:autoSpaceDN w:val="0"/>
        <w:adjustRightInd w:val="0"/>
        <w:spacing w:after="120" w:line="240" w:lineRule="auto"/>
        <w:ind w:left="851"/>
        <w:contextualSpacing w:val="0"/>
        <w:jc w:val="both"/>
        <w:rPr>
          <w:rFonts w:ascii="Segoe UI" w:hAnsi="Segoe UI" w:cs="Segoe UI"/>
          <w:sz w:val="20"/>
          <w:szCs w:val="20"/>
        </w:rPr>
      </w:pPr>
      <w:r w:rsidRPr="00CC137E">
        <w:rPr>
          <w:rFonts w:ascii="Segoe UI" w:hAnsi="Segoe UI" w:cs="Segoe UI"/>
          <w:sz w:val="20"/>
          <w:szCs w:val="20"/>
        </w:rPr>
        <w:lastRenderedPageBreak/>
        <w:t xml:space="preserve">Adanya kemudahan dalam memperoleh berbagai macam bahan bacaan yang menarik dan yang sesuai dengan kebutuhan masyarakat merupakan salah satu faktor </w:t>
      </w:r>
      <w:r w:rsidR="00C45FA5" w:rsidRPr="00CC137E">
        <w:rPr>
          <w:rFonts w:ascii="Segoe UI" w:hAnsi="Segoe UI" w:cs="Segoe UI"/>
          <w:sz w:val="20"/>
          <w:szCs w:val="20"/>
        </w:rPr>
        <w:t>untuk meningkatkan minat baca masyarakat</w:t>
      </w:r>
      <w:r w:rsidR="00D14F75" w:rsidRPr="00CC137E">
        <w:rPr>
          <w:rFonts w:ascii="Segoe UI" w:hAnsi="Segoe UI" w:cs="Segoe UI"/>
          <w:sz w:val="20"/>
          <w:szCs w:val="20"/>
        </w:rPr>
        <w:t>.</w:t>
      </w:r>
      <w:r w:rsidRPr="00CC137E">
        <w:rPr>
          <w:rFonts w:ascii="Segoe UI" w:hAnsi="Segoe UI" w:cs="Segoe UI"/>
          <w:sz w:val="20"/>
          <w:szCs w:val="20"/>
        </w:rPr>
        <w:t xml:space="preserve"> Ketersediaan buku sangat menentuka</w:t>
      </w:r>
      <w:r w:rsidR="00D14F75" w:rsidRPr="00CC137E">
        <w:rPr>
          <w:rFonts w:ascii="Segoe UI" w:hAnsi="Segoe UI" w:cs="Segoe UI"/>
          <w:sz w:val="20"/>
          <w:szCs w:val="20"/>
        </w:rPr>
        <w:t>n tercapainya kebiasaan membaca</w:t>
      </w:r>
      <w:r w:rsidRPr="00CC137E">
        <w:rPr>
          <w:rFonts w:ascii="Segoe UI" w:hAnsi="Segoe UI" w:cs="Segoe UI"/>
          <w:sz w:val="20"/>
          <w:szCs w:val="20"/>
        </w:rPr>
        <w:t>.</w:t>
      </w:r>
      <w:r w:rsidR="00C64BB5" w:rsidRPr="00CC137E">
        <w:rPr>
          <w:rFonts w:ascii="Segoe UI" w:hAnsi="Segoe UI" w:cs="Segoe UI"/>
          <w:sz w:val="20"/>
          <w:szCs w:val="20"/>
        </w:rPr>
        <w:t xml:space="preserve"> Melalui </w:t>
      </w:r>
      <w:r w:rsidR="00BF6B7C" w:rsidRPr="00CC137E">
        <w:rPr>
          <w:rFonts w:ascii="Segoe UI" w:hAnsi="Segoe UI" w:cs="Segoe UI"/>
          <w:sz w:val="20"/>
          <w:szCs w:val="20"/>
        </w:rPr>
        <w:t xml:space="preserve">kegiatan </w:t>
      </w:r>
      <w:r w:rsidR="00BF6B7C" w:rsidRPr="00CC137E">
        <w:rPr>
          <w:rFonts w:ascii="Segoe UI" w:hAnsi="Segoe UI" w:cs="Segoe UI"/>
          <w:sz w:val="20"/>
          <w:szCs w:val="20"/>
          <w:lang w:val="en-US"/>
        </w:rPr>
        <w:t>pengadaan bahan pustaka</w:t>
      </w:r>
      <w:r w:rsidR="00C64BB5" w:rsidRPr="00CC137E">
        <w:rPr>
          <w:rFonts w:ascii="Segoe UI" w:hAnsi="Segoe UI" w:cs="Segoe UI"/>
          <w:sz w:val="20"/>
          <w:szCs w:val="20"/>
        </w:rPr>
        <w:t>, Kantor Perpustakaan</w:t>
      </w:r>
      <w:r w:rsidR="00F14C1E" w:rsidRPr="00CC137E">
        <w:rPr>
          <w:rFonts w:ascii="Segoe UI" w:hAnsi="Segoe UI" w:cs="Segoe UI"/>
          <w:sz w:val="20"/>
          <w:szCs w:val="20"/>
        </w:rPr>
        <w:t xml:space="preserve"> </w:t>
      </w:r>
      <w:r w:rsidR="00C64BB5" w:rsidRPr="00CC137E">
        <w:rPr>
          <w:rFonts w:ascii="Segoe UI" w:hAnsi="Segoe UI" w:cs="Segoe UI"/>
          <w:sz w:val="20"/>
          <w:szCs w:val="20"/>
        </w:rPr>
        <w:t xml:space="preserve">mencoba untuk </w:t>
      </w:r>
      <w:r w:rsidR="009E78BB" w:rsidRPr="00CC137E">
        <w:rPr>
          <w:rFonts w:ascii="Segoe UI" w:hAnsi="Segoe UI" w:cs="Segoe UI"/>
          <w:sz w:val="20"/>
          <w:szCs w:val="20"/>
        </w:rPr>
        <w:t>meningkatkan minat baca masyarakat dan meningkatkan jumlah kunjungan ke Perpustakaan Kabupaten Wonosobo</w:t>
      </w:r>
      <w:r w:rsidR="00C64BB5" w:rsidRPr="00CC137E">
        <w:rPr>
          <w:rFonts w:ascii="Segoe UI" w:hAnsi="Segoe UI" w:cs="Segoe UI"/>
          <w:sz w:val="20"/>
          <w:szCs w:val="20"/>
        </w:rPr>
        <w:t xml:space="preserve">. </w:t>
      </w:r>
      <w:r w:rsidR="00D14F75" w:rsidRPr="00CC137E">
        <w:rPr>
          <w:rFonts w:ascii="Segoe UI" w:hAnsi="Segoe UI" w:cs="Segoe UI"/>
          <w:sz w:val="20"/>
          <w:szCs w:val="20"/>
        </w:rPr>
        <w:t>Adapun kegiatan yang dilakukan pada tahun 2011</w:t>
      </w:r>
      <w:r w:rsidR="00D14F75" w:rsidRPr="00CC137E">
        <w:rPr>
          <w:rFonts w:ascii="Segoe UI" w:hAnsi="Segoe UI" w:cs="Segoe UI"/>
          <w:sz w:val="20"/>
          <w:szCs w:val="20"/>
          <w:lang w:val="en-US"/>
        </w:rPr>
        <w:t xml:space="preserve"> </w:t>
      </w:r>
      <w:r w:rsidR="00D14F75" w:rsidRPr="00CC137E">
        <w:rPr>
          <w:rFonts w:ascii="Segoe UI" w:hAnsi="Segoe UI" w:cs="Segoe UI"/>
          <w:sz w:val="20"/>
          <w:szCs w:val="20"/>
        </w:rPr>
        <w:t xml:space="preserve">dalam bentuk </w:t>
      </w:r>
      <w:r w:rsidR="00D14F75" w:rsidRPr="00CC137E">
        <w:rPr>
          <w:rFonts w:ascii="Segoe UI" w:hAnsi="Segoe UI" w:cs="Segoe UI"/>
          <w:sz w:val="20"/>
          <w:szCs w:val="20"/>
          <w:lang w:val="en-US"/>
        </w:rPr>
        <w:t xml:space="preserve">penyediaan bahan pustaka bagi perpustakaan daerah </w:t>
      </w:r>
      <w:r w:rsidR="00C66187" w:rsidRPr="00CC137E">
        <w:rPr>
          <w:rFonts w:ascii="Segoe UI" w:hAnsi="Segoe UI" w:cs="Segoe UI"/>
          <w:sz w:val="20"/>
          <w:szCs w:val="20"/>
        </w:rPr>
        <w:t xml:space="preserve">berupa </w:t>
      </w:r>
      <w:r w:rsidR="00D14F75" w:rsidRPr="00CC137E">
        <w:rPr>
          <w:rFonts w:ascii="Segoe UI" w:hAnsi="Segoe UI" w:cs="Segoe UI"/>
          <w:sz w:val="20"/>
          <w:szCs w:val="20"/>
          <w:lang w:val="en-US"/>
        </w:rPr>
        <w:t xml:space="preserve">buku-buku karya umum, filsafat, agama, ilmu sosial, bahasa, ilmu murni, ilmu terapan, kesenian dan olahraga, sastra, sejarah dan geografi sebanyak </w:t>
      </w:r>
      <w:r w:rsidR="00D14F75" w:rsidRPr="00CC137E">
        <w:rPr>
          <w:rFonts w:ascii="Segoe UI" w:hAnsi="Segoe UI" w:cs="Segoe UI"/>
        </w:rPr>
        <w:t>1.300</w:t>
      </w:r>
      <w:r w:rsidR="00D14F75" w:rsidRPr="00CC137E">
        <w:rPr>
          <w:rFonts w:ascii="Segoe UI" w:hAnsi="Segoe UI" w:cs="Segoe UI"/>
          <w:sz w:val="20"/>
          <w:szCs w:val="20"/>
          <w:lang w:val="en-US"/>
        </w:rPr>
        <w:t xml:space="preserve"> </w:t>
      </w:r>
      <w:r w:rsidR="00D14F75" w:rsidRPr="00CC137E">
        <w:rPr>
          <w:rFonts w:ascii="Segoe UI" w:hAnsi="Segoe UI" w:cs="Segoe UI"/>
          <w:sz w:val="20"/>
          <w:szCs w:val="20"/>
        </w:rPr>
        <w:t>e</w:t>
      </w:r>
      <w:r w:rsidR="00D14F75" w:rsidRPr="00CC137E">
        <w:rPr>
          <w:rFonts w:ascii="Segoe UI" w:hAnsi="Segoe UI" w:cs="Segoe UI"/>
          <w:sz w:val="20"/>
          <w:szCs w:val="20"/>
          <w:lang w:val="en-US"/>
        </w:rPr>
        <w:t>ksemplar,</w:t>
      </w:r>
    </w:p>
    <w:p w:rsidR="00B97949" w:rsidRDefault="00F14C1E" w:rsidP="00A238F0">
      <w:pPr>
        <w:pStyle w:val="ListParagraph"/>
        <w:autoSpaceDE w:val="0"/>
        <w:autoSpaceDN w:val="0"/>
        <w:adjustRightInd w:val="0"/>
        <w:spacing w:after="120" w:line="240" w:lineRule="auto"/>
        <w:ind w:left="851"/>
        <w:contextualSpacing w:val="0"/>
        <w:jc w:val="both"/>
        <w:rPr>
          <w:rFonts w:ascii="Segoe UI" w:hAnsi="Segoe UI" w:cs="Segoe UI"/>
          <w:sz w:val="20"/>
          <w:szCs w:val="20"/>
        </w:rPr>
      </w:pPr>
      <w:r w:rsidRPr="00CC137E">
        <w:rPr>
          <w:rFonts w:ascii="Segoe UI" w:hAnsi="Segoe UI" w:cs="Segoe UI"/>
          <w:sz w:val="20"/>
          <w:szCs w:val="20"/>
        </w:rPr>
        <w:t xml:space="preserve">Sedangkan </w:t>
      </w:r>
      <w:r w:rsidR="00BF6B7C" w:rsidRPr="00CC137E">
        <w:rPr>
          <w:rFonts w:ascii="Segoe UI" w:hAnsi="Segoe UI" w:cs="Segoe UI"/>
          <w:sz w:val="20"/>
          <w:szCs w:val="20"/>
        </w:rPr>
        <w:t xml:space="preserve">kegiatan pengadaan bahan pustaka untuk perpustakaan desa </w:t>
      </w:r>
      <w:r w:rsidRPr="00CC137E">
        <w:rPr>
          <w:rFonts w:ascii="Segoe UI" w:hAnsi="Segoe UI" w:cs="Segoe UI"/>
          <w:sz w:val="20"/>
          <w:szCs w:val="20"/>
        </w:rPr>
        <w:t xml:space="preserve">se-Kabupaten Wonosobo </w:t>
      </w:r>
      <w:r w:rsidR="00BF6B7C" w:rsidRPr="00CC137E">
        <w:rPr>
          <w:rFonts w:ascii="Segoe UI" w:hAnsi="Segoe UI" w:cs="Segoe UI"/>
          <w:sz w:val="20"/>
          <w:szCs w:val="20"/>
        </w:rPr>
        <w:t xml:space="preserve">pada tahun 2012 </w:t>
      </w:r>
      <w:r w:rsidRPr="00CC137E">
        <w:rPr>
          <w:rFonts w:ascii="Segoe UI" w:hAnsi="Segoe UI" w:cs="Segoe UI"/>
          <w:sz w:val="20"/>
          <w:szCs w:val="20"/>
        </w:rPr>
        <w:t xml:space="preserve">dilakukan melalui pemberian bantuan bahan pustaka untuk </w:t>
      </w:r>
      <w:r w:rsidR="00BF6B7C" w:rsidRPr="00CC137E">
        <w:rPr>
          <w:rFonts w:ascii="Segoe UI" w:hAnsi="Segoe UI" w:cs="Segoe UI"/>
          <w:bCs/>
          <w:sz w:val="20"/>
          <w:szCs w:val="20"/>
        </w:rPr>
        <w:t>Desa Semayu Kecamatan Selomerto, Desa Penerusan Kecamatan Wadaslintang, Desa Plodongan Kecamatan Sukoharjo, Desa Mlandi Kecamatan Garung, Kelurahan Kepil Kecamatan Kepil</w:t>
      </w:r>
      <w:r w:rsidR="00BF6B7C" w:rsidRPr="00CC137E">
        <w:rPr>
          <w:rFonts w:ascii="Segoe UI" w:hAnsi="Segoe UI" w:cs="Segoe UI"/>
          <w:bCs/>
          <w:sz w:val="24"/>
          <w:szCs w:val="24"/>
        </w:rPr>
        <w:t xml:space="preserve">. </w:t>
      </w:r>
      <w:r w:rsidR="00BF6B7C" w:rsidRPr="00CC137E">
        <w:rPr>
          <w:rFonts w:ascii="Segoe UI" w:hAnsi="Segoe UI" w:cs="Segoe UI"/>
          <w:sz w:val="20"/>
          <w:szCs w:val="20"/>
          <w:lang w:val="en-US"/>
        </w:rPr>
        <w:t>Pada Tahun 2013 telah didistribusikan penambahan koleksi buku sejumlah 300 eksemplar kepada Perpustakaan Bahtera Lipursari, Leksono,  Perpustakaan Ngudi Ilmu, Penerusan, Wadaslintang, Perpustakaan Pelangi, Jlamprang, Wonosobo, Perpustakaan Melati, Mungkung, Kalikajar dan Perpustakaan Mekarsari, Surengede, Kertek. Sedangkan untuk perpustakaan daerah penambahan koleksi dilaksanakan melalui kegiatan penyediaan bahan pustaka perpustakaan daerah dengan realisasi  berupa pengadaan  500 eksemplar  dan  171 judul buku.</w:t>
      </w:r>
      <w:r w:rsidR="00BF6B7C" w:rsidRPr="00CC137E">
        <w:rPr>
          <w:rFonts w:ascii="Segoe UI" w:hAnsi="Segoe UI" w:cs="Segoe UI"/>
          <w:sz w:val="20"/>
          <w:szCs w:val="20"/>
        </w:rPr>
        <w:t xml:space="preserve"> Sedangkan pada tahun 2014, pemeberian bantuan didistribusikan di </w:t>
      </w:r>
      <w:r w:rsidRPr="00CC137E">
        <w:rPr>
          <w:rFonts w:ascii="Segoe UI" w:hAnsi="Segoe UI" w:cs="Segoe UI"/>
          <w:sz w:val="20"/>
          <w:szCs w:val="20"/>
        </w:rPr>
        <w:t>Perpustakaan Desa Patakbanteng, Perpustakaan Desa Al-Bidayah, Perpustakaan Desa Cahaya Sidomukti Kertek, Perpustakaan Desa Gemilang Catursakti Wonokasihan Sojokerto, dan Perpustakaan Desa Bina Ilmu, Mudal Mojotengah.</w:t>
      </w:r>
    </w:p>
    <w:p w:rsidR="00D541AE" w:rsidRPr="00CC137E" w:rsidRDefault="00D541AE" w:rsidP="00A238F0">
      <w:pPr>
        <w:pStyle w:val="ListParagraph"/>
        <w:autoSpaceDE w:val="0"/>
        <w:autoSpaceDN w:val="0"/>
        <w:adjustRightInd w:val="0"/>
        <w:spacing w:after="120" w:line="240" w:lineRule="auto"/>
        <w:ind w:left="851"/>
        <w:contextualSpacing w:val="0"/>
        <w:jc w:val="both"/>
        <w:rPr>
          <w:rFonts w:ascii="Segoe UI" w:hAnsi="Segoe UI" w:cs="Segoe UI"/>
          <w:sz w:val="20"/>
          <w:szCs w:val="20"/>
        </w:rPr>
      </w:pPr>
    </w:p>
    <w:p w:rsidR="00F27BAE" w:rsidRPr="00CC137E" w:rsidRDefault="00C7417F" w:rsidP="007D4F43">
      <w:pPr>
        <w:pStyle w:val="ListParagraph"/>
        <w:numPr>
          <w:ilvl w:val="0"/>
          <w:numId w:val="1"/>
        </w:numPr>
        <w:tabs>
          <w:tab w:val="left" w:pos="851"/>
        </w:tabs>
        <w:spacing w:after="120" w:line="240" w:lineRule="auto"/>
        <w:ind w:left="851" w:hanging="284"/>
        <w:contextualSpacing w:val="0"/>
        <w:rPr>
          <w:rFonts w:ascii="Segoe UI" w:hAnsi="Segoe UI" w:cs="Segoe UI"/>
          <w:b/>
          <w:sz w:val="20"/>
          <w:szCs w:val="20"/>
          <w:lang w:val="en-US"/>
        </w:rPr>
      </w:pPr>
      <w:r w:rsidRPr="00CC137E">
        <w:rPr>
          <w:rFonts w:ascii="Segoe UI" w:hAnsi="Segoe UI" w:cs="Segoe UI"/>
          <w:b/>
          <w:sz w:val="20"/>
          <w:szCs w:val="20"/>
          <w:lang w:val="en-US"/>
        </w:rPr>
        <w:t>Capaian Kinerja</w:t>
      </w:r>
    </w:p>
    <w:p w:rsidR="00255B0A" w:rsidRPr="00CC137E" w:rsidRDefault="00E142A3" w:rsidP="00BF6B7C">
      <w:pPr>
        <w:spacing w:after="120" w:line="240" w:lineRule="auto"/>
        <w:ind w:left="851"/>
        <w:jc w:val="both"/>
        <w:rPr>
          <w:rFonts w:ascii="Segoe UI" w:hAnsi="Segoe UI" w:cs="Segoe UI"/>
          <w:sz w:val="20"/>
          <w:szCs w:val="20"/>
          <w:lang w:val="en-US"/>
        </w:rPr>
      </w:pPr>
      <w:r w:rsidRPr="00CC137E">
        <w:rPr>
          <w:rFonts w:ascii="Segoe UI" w:hAnsi="Segoe UI" w:cs="Segoe UI"/>
          <w:sz w:val="20"/>
          <w:szCs w:val="20"/>
          <w:lang w:val="en-US"/>
        </w:rPr>
        <w:t>Capaian kinerja urusan Perpustakaan berdasarkan evaluasi kinerja penyelenggaraan pemerintahan daerah (EKKPD) dapat dilihat pada beberapa indikator sebagai berikut :</w:t>
      </w:r>
    </w:p>
    <w:p w:rsidR="00E142A3" w:rsidRPr="00CC137E" w:rsidRDefault="009C5C8C" w:rsidP="00B711B3">
      <w:pPr>
        <w:spacing w:line="240" w:lineRule="auto"/>
        <w:ind w:left="1418" w:right="425"/>
        <w:jc w:val="center"/>
        <w:rPr>
          <w:rFonts w:ascii="Segoe UI" w:hAnsi="Segoe UI" w:cs="Segoe UI"/>
          <w:b/>
          <w:sz w:val="19"/>
          <w:szCs w:val="19"/>
          <w:lang w:val="en-US"/>
        </w:rPr>
      </w:pPr>
      <w:r w:rsidRPr="00CC137E">
        <w:rPr>
          <w:rFonts w:ascii="Segoe UI" w:hAnsi="Segoe UI" w:cs="Segoe UI"/>
          <w:b/>
          <w:sz w:val="19"/>
          <w:szCs w:val="19"/>
          <w:lang w:val="en-US"/>
        </w:rPr>
        <w:t>Tabel IV.B.26.3</w:t>
      </w:r>
    </w:p>
    <w:p w:rsidR="00CC70F9" w:rsidRPr="00CC137E" w:rsidRDefault="008F1197" w:rsidP="00B711B3">
      <w:pPr>
        <w:spacing w:line="240" w:lineRule="auto"/>
        <w:ind w:left="1418" w:right="425"/>
        <w:jc w:val="center"/>
        <w:rPr>
          <w:rFonts w:ascii="Segoe UI" w:hAnsi="Segoe UI" w:cs="Segoe UI"/>
          <w:b/>
          <w:sz w:val="19"/>
          <w:szCs w:val="19"/>
          <w:lang w:val="en-US"/>
        </w:rPr>
      </w:pPr>
      <w:r w:rsidRPr="00CC137E">
        <w:rPr>
          <w:rFonts w:ascii="Segoe UI" w:hAnsi="Segoe UI" w:cs="Segoe UI"/>
          <w:b/>
          <w:sz w:val="19"/>
          <w:szCs w:val="19"/>
          <w:lang w:val="en-US"/>
        </w:rPr>
        <w:t xml:space="preserve">Capaian </w:t>
      </w:r>
      <w:r w:rsidR="00E142A3" w:rsidRPr="00CC137E">
        <w:rPr>
          <w:rFonts w:ascii="Segoe UI" w:hAnsi="Segoe UI" w:cs="Segoe UI"/>
          <w:b/>
          <w:sz w:val="19"/>
          <w:szCs w:val="19"/>
          <w:lang w:val="en-US"/>
        </w:rPr>
        <w:t>Kinerja Urusan Perpustakaan</w:t>
      </w:r>
      <w:r w:rsidRPr="00CC137E">
        <w:rPr>
          <w:rFonts w:ascii="Segoe UI" w:hAnsi="Segoe UI" w:cs="Segoe UI"/>
          <w:b/>
          <w:sz w:val="19"/>
          <w:szCs w:val="19"/>
          <w:lang w:val="en-US"/>
        </w:rPr>
        <w:t xml:space="preserve"> berdasarkan </w:t>
      </w:r>
    </w:p>
    <w:p w:rsidR="00E142A3" w:rsidRPr="00CC137E" w:rsidRDefault="008F1197" w:rsidP="000C6FFF">
      <w:pPr>
        <w:spacing w:line="240" w:lineRule="auto"/>
        <w:ind w:left="1418" w:right="425"/>
        <w:jc w:val="center"/>
        <w:rPr>
          <w:rFonts w:ascii="Segoe UI" w:hAnsi="Segoe UI" w:cs="Segoe UI"/>
          <w:b/>
          <w:sz w:val="19"/>
          <w:szCs w:val="19"/>
          <w:lang w:val="en-US"/>
        </w:rPr>
      </w:pPr>
      <w:r w:rsidRPr="00CC137E">
        <w:rPr>
          <w:rFonts w:ascii="Segoe UI" w:hAnsi="Segoe UI" w:cs="Segoe UI"/>
          <w:b/>
          <w:sz w:val="19"/>
          <w:szCs w:val="19"/>
          <w:lang w:val="en-US"/>
        </w:rPr>
        <w:t xml:space="preserve">Indikator </w:t>
      </w:r>
      <w:r w:rsidR="00CC70F9" w:rsidRPr="00CC137E">
        <w:rPr>
          <w:rFonts w:ascii="Segoe UI" w:hAnsi="Segoe UI" w:cs="Segoe UI"/>
          <w:b/>
          <w:sz w:val="19"/>
          <w:szCs w:val="19"/>
          <w:lang w:val="en-US"/>
        </w:rPr>
        <w:t xml:space="preserve">EKPPD </w:t>
      </w:r>
    </w:p>
    <w:tbl>
      <w:tblPr>
        <w:tblW w:w="8303" w:type="dxa"/>
        <w:tblInd w:w="534" w:type="dxa"/>
        <w:tblLook w:val="04A0" w:firstRow="1" w:lastRow="0" w:firstColumn="1" w:lastColumn="0" w:noHBand="0" w:noVBand="1"/>
      </w:tblPr>
      <w:tblGrid>
        <w:gridCol w:w="534"/>
        <w:gridCol w:w="2143"/>
        <w:gridCol w:w="1433"/>
        <w:gridCol w:w="1399"/>
        <w:gridCol w:w="1397"/>
        <w:gridCol w:w="1397"/>
      </w:tblGrid>
      <w:tr w:rsidR="00255B0A" w:rsidRPr="00CC137E" w:rsidTr="00255B0A">
        <w:trPr>
          <w:trHeight w:val="300"/>
        </w:trPr>
        <w:tc>
          <w:tcPr>
            <w:tcW w:w="5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5B0A" w:rsidRPr="00CC137E" w:rsidRDefault="00255B0A" w:rsidP="00BF2FA3">
            <w:pPr>
              <w:spacing w:line="240" w:lineRule="auto"/>
              <w:jc w:val="center"/>
              <w:rPr>
                <w:rFonts w:ascii="Segoe UI" w:eastAsia="Times New Roman" w:hAnsi="Segoe UI" w:cs="Segoe UI"/>
                <w:b/>
                <w:bCs/>
                <w:color w:val="000000"/>
                <w:sz w:val="19"/>
                <w:szCs w:val="19"/>
                <w:lang w:eastAsia="id-ID"/>
              </w:rPr>
            </w:pPr>
            <w:r w:rsidRPr="00CC137E">
              <w:rPr>
                <w:rFonts w:ascii="Segoe UI" w:eastAsia="Times New Roman" w:hAnsi="Segoe UI" w:cs="Segoe UI"/>
                <w:b/>
                <w:bCs/>
                <w:color w:val="000000"/>
                <w:sz w:val="19"/>
                <w:szCs w:val="19"/>
                <w:lang w:eastAsia="id-ID"/>
              </w:rPr>
              <w:t>N</w:t>
            </w:r>
            <w:r w:rsidRPr="00CC137E">
              <w:rPr>
                <w:rFonts w:ascii="Segoe UI" w:eastAsia="Times New Roman" w:hAnsi="Segoe UI" w:cs="Segoe UI"/>
                <w:b/>
                <w:bCs/>
                <w:color w:val="000000"/>
                <w:sz w:val="19"/>
                <w:szCs w:val="19"/>
                <w:lang w:val="en-US" w:eastAsia="id-ID"/>
              </w:rPr>
              <w:t>o</w:t>
            </w:r>
            <w:r w:rsidRPr="00CC137E">
              <w:rPr>
                <w:rFonts w:ascii="Segoe UI" w:eastAsia="Times New Roman" w:hAnsi="Segoe UI" w:cs="Segoe UI"/>
                <w:b/>
                <w:bCs/>
                <w:color w:val="000000"/>
                <w:sz w:val="19"/>
                <w:szCs w:val="19"/>
                <w:lang w:eastAsia="id-ID"/>
              </w:rPr>
              <w:t>.</w:t>
            </w:r>
          </w:p>
        </w:tc>
        <w:tc>
          <w:tcPr>
            <w:tcW w:w="214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55B0A" w:rsidRPr="00CC137E" w:rsidRDefault="00255B0A" w:rsidP="00BF2FA3">
            <w:pPr>
              <w:spacing w:line="240" w:lineRule="auto"/>
              <w:jc w:val="center"/>
              <w:rPr>
                <w:rFonts w:ascii="Segoe UI" w:eastAsia="Times New Roman" w:hAnsi="Segoe UI" w:cs="Segoe UI"/>
                <w:b/>
                <w:bCs/>
                <w:color w:val="000000"/>
                <w:sz w:val="19"/>
                <w:szCs w:val="19"/>
                <w:lang w:eastAsia="id-ID"/>
              </w:rPr>
            </w:pPr>
            <w:r w:rsidRPr="00CC137E">
              <w:rPr>
                <w:rFonts w:ascii="Segoe UI" w:eastAsia="Times New Roman" w:hAnsi="Segoe UI" w:cs="Segoe UI"/>
                <w:b/>
                <w:bCs/>
                <w:color w:val="000000"/>
                <w:sz w:val="19"/>
                <w:szCs w:val="19"/>
                <w:lang w:val="en-US" w:eastAsia="id-ID"/>
              </w:rPr>
              <w:t>IKK Berdasarkan EKPPD</w:t>
            </w:r>
            <w:r w:rsidRPr="00CC137E">
              <w:rPr>
                <w:rFonts w:ascii="Segoe UI" w:eastAsia="Times New Roman" w:hAnsi="Segoe UI" w:cs="Segoe UI"/>
                <w:b/>
                <w:bCs/>
                <w:color w:val="000000"/>
                <w:sz w:val="19"/>
                <w:szCs w:val="19"/>
                <w:lang w:eastAsia="id-ID"/>
              </w:rPr>
              <w:t xml:space="preserve">  </w:t>
            </w:r>
          </w:p>
        </w:tc>
        <w:tc>
          <w:tcPr>
            <w:tcW w:w="5626" w:type="dxa"/>
            <w:gridSpan w:val="4"/>
            <w:tcBorders>
              <w:top w:val="single" w:sz="4" w:space="0" w:color="auto"/>
              <w:left w:val="single" w:sz="4" w:space="0" w:color="auto"/>
              <w:bottom w:val="single" w:sz="4" w:space="0" w:color="auto"/>
              <w:right w:val="single" w:sz="8" w:space="0" w:color="auto"/>
            </w:tcBorders>
            <w:vAlign w:val="center"/>
          </w:tcPr>
          <w:p w:rsidR="00255B0A" w:rsidRPr="00CC137E" w:rsidRDefault="00255B0A" w:rsidP="00BF2FA3">
            <w:pPr>
              <w:spacing w:line="240" w:lineRule="auto"/>
              <w:jc w:val="center"/>
              <w:rPr>
                <w:rFonts w:ascii="Segoe UI" w:eastAsia="Times New Roman" w:hAnsi="Segoe UI" w:cs="Segoe UI"/>
                <w:b/>
                <w:bCs/>
                <w:color w:val="000000"/>
                <w:sz w:val="19"/>
                <w:szCs w:val="19"/>
                <w:lang w:val="en-US" w:eastAsia="id-ID"/>
              </w:rPr>
            </w:pPr>
            <w:r w:rsidRPr="00CC137E">
              <w:rPr>
                <w:rFonts w:ascii="Segoe UI" w:eastAsia="Times New Roman" w:hAnsi="Segoe UI" w:cs="Segoe UI"/>
                <w:b/>
                <w:bCs/>
                <w:color w:val="000000"/>
                <w:sz w:val="19"/>
                <w:szCs w:val="19"/>
                <w:lang w:val="en-US" w:eastAsia="id-ID"/>
              </w:rPr>
              <w:t>Capaian Kinerja</w:t>
            </w:r>
          </w:p>
        </w:tc>
      </w:tr>
      <w:tr w:rsidR="00255B0A" w:rsidRPr="00CC137E" w:rsidTr="00255B0A">
        <w:trPr>
          <w:trHeight w:val="315"/>
        </w:trPr>
        <w:tc>
          <w:tcPr>
            <w:tcW w:w="534" w:type="dxa"/>
            <w:vMerge/>
            <w:tcBorders>
              <w:top w:val="single" w:sz="8" w:space="0" w:color="auto"/>
              <w:left w:val="single" w:sz="8" w:space="0" w:color="auto"/>
              <w:bottom w:val="single" w:sz="8" w:space="0" w:color="000000"/>
              <w:right w:val="single" w:sz="8" w:space="0" w:color="auto"/>
            </w:tcBorders>
            <w:vAlign w:val="center"/>
            <w:hideMark/>
          </w:tcPr>
          <w:p w:rsidR="00255B0A" w:rsidRPr="00CC137E" w:rsidRDefault="00255B0A" w:rsidP="00BF2FA3">
            <w:pPr>
              <w:spacing w:line="240" w:lineRule="auto"/>
              <w:rPr>
                <w:rFonts w:ascii="Segoe UI" w:eastAsia="Times New Roman" w:hAnsi="Segoe UI" w:cs="Segoe UI"/>
                <w:b/>
                <w:bCs/>
                <w:color w:val="000000"/>
                <w:sz w:val="19"/>
                <w:szCs w:val="19"/>
                <w:lang w:eastAsia="id-ID"/>
              </w:rPr>
            </w:pPr>
          </w:p>
        </w:tc>
        <w:tc>
          <w:tcPr>
            <w:tcW w:w="2143" w:type="dxa"/>
            <w:vMerge/>
            <w:tcBorders>
              <w:top w:val="single" w:sz="8" w:space="0" w:color="auto"/>
              <w:left w:val="single" w:sz="8" w:space="0" w:color="auto"/>
              <w:bottom w:val="single" w:sz="8" w:space="0" w:color="000000"/>
              <w:right w:val="single" w:sz="4" w:space="0" w:color="auto"/>
            </w:tcBorders>
            <w:vAlign w:val="center"/>
            <w:hideMark/>
          </w:tcPr>
          <w:p w:rsidR="00255B0A" w:rsidRPr="00CC137E" w:rsidRDefault="00255B0A" w:rsidP="00BF2FA3">
            <w:pPr>
              <w:spacing w:line="240" w:lineRule="auto"/>
              <w:rPr>
                <w:rFonts w:ascii="Segoe UI" w:eastAsia="Times New Roman" w:hAnsi="Segoe UI" w:cs="Segoe UI"/>
                <w:b/>
                <w:bCs/>
                <w:color w:val="000000"/>
                <w:sz w:val="19"/>
                <w:szCs w:val="19"/>
                <w:lang w:eastAsia="id-ID"/>
              </w:rPr>
            </w:pPr>
          </w:p>
        </w:tc>
        <w:tc>
          <w:tcPr>
            <w:tcW w:w="1433" w:type="dxa"/>
            <w:tcBorders>
              <w:top w:val="single" w:sz="4" w:space="0" w:color="auto"/>
              <w:left w:val="single" w:sz="4" w:space="0" w:color="auto"/>
              <w:bottom w:val="single" w:sz="4" w:space="0" w:color="auto"/>
              <w:right w:val="single" w:sz="4" w:space="0" w:color="auto"/>
            </w:tcBorders>
            <w:vAlign w:val="center"/>
          </w:tcPr>
          <w:p w:rsidR="00255B0A" w:rsidRPr="00CC137E" w:rsidRDefault="00255B0A" w:rsidP="00BF2FA3">
            <w:pPr>
              <w:spacing w:line="240" w:lineRule="auto"/>
              <w:jc w:val="center"/>
              <w:rPr>
                <w:rFonts w:ascii="Segoe UI" w:eastAsia="Times New Roman" w:hAnsi="Segoe UI" w:cs="Segoe UI"/>
                <w:b/>
                <w:bCs/>
                <w:color w:val="000000"/>
                <w:sz w:val="19"/>
                <w:szCs w:val="19"/>
                <w:lang w:eastAsia="id-ID"/>
              </w:rPr>
            </w:pPr>
            <w:r w:rsidRPr="00CC137E">
              <w:rPr>
                <w:rFonts w:ascii="Segoe UI" w:eastAsia="Times New Roman" w:hAnsi="Segoe UI" w:cs="Segoe UI"/>
                <w:b/>
                <w:bCs/>
                <w:color w:val="000000"/>
                <w:sz w:val="19"/>
                <w:szCs w:val="19"/>
                <w:lang w:eastAsia="id-ID"/>
              </w:rPr>
              <w:t>2011</w:t>
            </w:r>
          </w:p>
        </w:tc>
        <w:tc>
          <w:tcPr>
            <w:tcW w:w="1399" w:type="dxa"/>
            <w:tcBorders>
              <w:top w:val="nil"/>
              <w:left w:val="single" w:sz="4" w:space="0" w:color="auto"/>
              <w:bottom w:val="single" w:sz="8" w:space="0" w:color="auto"/>
              <w:right w:val="single" w:sz="4" w:space="0" w:color="auto"/>
            </w:tcBorders>
            <w:vAlign w:val="center"/>
          </w:tcPr>
          <w:p w:rsidR="00255B0A" w:rsidRPr="00CC137E" w:rsidRDefault="00255B0A" w:rsidP="00BF2FA3">
            <w:pPr>
              <w:spacing w:line="240" w:lineRule="auto"/>
              <w:jc w:val="center"/>
              <w:rPr>
                <w:rFonts w:ascii="Segoe UI" w:eastAsia="Times New Roman" w:hAnsi="Segoe UI" w:cs="Segoe UI"/>
                <w:b/>
                <w:bCs/>
                <w:color w:val="000000"/>
                <w:sz w:val="19"/>
                <w:szCs w:val="19"/>
                <w:lang w:eastAsia="id-ID"/>
              </w:rPr>
            </w:pPr>
            <w:r w:rsidRPr="00CC137E">
              <w:rPr>
                <w:rFonts w:ascii="Segoe UI" w:eastAsia="Times New Roman" w:hAnsi="Segoe UI" w:cs="Segoe UI"/>
                <w:b/>
                <w:bCs/>
                <w:color w:val="000000"/>
                <w:sz w:val="19"/>
                <w:szCs w:val="19"/>
                <w:lang w:eastAsia="id-ID"/>
              </w:rPr>
              <w:t>2012</w:t>
            </w:r>
          </w:p>
        </w:tc>
        <w:tc>
          <w:tcPr>
            <w:tcW w:w="1397" w:type="dxa"/>
            <w:tcBorders>
              <w:top w:val="nil"/>
              <w:left w:val="single" w:sz="4" w:space="0" w:color="auto"/>
              <w:bottom w:val="single" w:sz="8" w:space="0" w:color="auto"/>
              <w:right w:val="single" w:sz="8" w:space="0" w:color="auto"/>
            </w:tcBorders>
            <w:shd w:val="clear" w:color="auto" w:fill="auto"/>
            <w:vAlign w:val="center"/>
          </w:tcPr>
          <w:p w:rsidR="00255B0A" w:rsidRPr="00CC137E" w:rsidRDefault="00255B0A" w:rsidP="00BF2FA3">
            <w:pPr>
              <w:spacing w:line="240" w:lineRule="auto"/>
              <w:jc w:val="center"/>
              <w:rPr>
                <w:rFonts w:ascii="Segoe UI" w:eastAsia="Times New Roman" w:hAnsi="Segoe UI" w:cs="Segoe UI"/>
                <w:b/>
                <w:bCs/>
                <w:color w:val="000000"/>
                <w:sz w:val="19"/>
                <w:szCs w:val="19"/>
                <w:lang w:eastAsia="id-ID"/>
              </w:rPr>
            </w:pPr>
            <w:r w:rsidRPr="00CC137E">
              <w:rPr>
                <w:rFonts w:ascii="Segoe UI" w:eastAsia="Times New Roman" w:hAnsi="Segoe UI" w:cs="Segoe UI"/>
                <w:b/>
                <w:bCs/>
                <w:color w:val="000000"/>
                <w:sz w:val="19"/>
                <w:szCs w:val="19"/>
                <w:lang w:eastAsia="id-ID"/>
              </w:rPr>
              <w:t>2013</w:t>
            </w:r>
          </w:p>
        </w:tc>
        <w:tc>
          <w:tcPr>
            <w:tcW w:w="1397" w:type="dxa"/>
            <w:tcBorders>
              <w:top w:val="nil"/>
              <w:left w:val="nil"/>
              <w:bottom w:val="single" w:sz="8" w:space="0" w:color="auto"/>
              <w:right w:val="single" w:sz="8" w:space="0" w:color="auto"/>
            </w:tcBorders>
            <w:shd w:val="clear" w:color="auto" w:fill="auto"/>
            <w:vAlign w:val="center"/>
            <w:hideMark/>
          </w:tcPr>
          <w:p w:rsidR="00255B0A" w:rsidRPr="00CC137E" w:rsidRDefault="00255B0A" w:rsidP="005128FC">
            <w:pPr>
              <w:spacing w:line="240" w:lineRule="auto"/>
              <w:jc w:val="center"/>
              <w:rPr>
                <w:rFonts w:ascii="Segoe UI" w:eastAsia="Times New Roman" w:hAnsi="Segoe UI" w:cs="Segoe UI"/>
                <w:b/>
                <w:bCs/>
                <w:color w:val="000000"/>
                <w:sz w:val="19"/>
                <w:szCs w:val="19"/>
                <w:lang w:eastAsia="id-ID"/>
              </w:rPr>
            </w:pPr>
            <w:r w:rsidRPr="00CC137E">
              <w:rPr>
                <w:rFonts w:ascii="Segoe UI" w:eastAsia="Times New Roman" w:hAnsi="Segoe UI" w:cs="Segoe UI"/>
                <w:b/>
                <w:bCs/>
                <w:color w:val="000000"/>
                <w:sz w:val="19"/>
                <w:szCs w:val="19"/>
                <w:lang w:eastAsia="id-ID"/>
              </w:rPr>
              <w:t>201</w:t>
            </w:r>
            <w:r w:rsidRPr="00CC137E">
              <w:rPr>
                <w:rFonts w:ascii="Segoe UI" w:eastAsia="Times New Roman" w:hAnsi="Segoe UI" w:cs="Segoe UI"/>
                <w:b/>
                <w:bCs/>
                <w:color w:val="000000"/>
                <w:sz w:val="19"/>
                <w:szCs w:val="19"/>
                <w:lang w:val="en-US" w:eastAsia="id-ID"/>
              </w:rPr>
              <w:t>4</w:t>
            </w:r>
          </w:p>
        </w:tc>
      </w:tr>
      <w:tr w:rsidR="00255B0A" w:rsidRPr="00CC137E" w:rsidTr="00255B0A">
        <w:trPr>
          <w:trHeight w:val="300"/>
        </w:trPr>
        <w:tc>
          <w:tcPr>
            <w:tcW w:w="534" w:type="dxa"/>
            <w:tcBorders>
              <w:top w:val="nil"/>
              <w:left w:val="single" w:sz="8" w:space="0" w:color="auto"/>
              <w:bottom w:val="single" w:sz="4" w:space="0" w:color="auto"/>
              <w:right w:val="single" w:sz="8" w:space="0" w:color="auto"/>
            </w:tcBorders>
            <w:shd w:val="clear" w:color="auto" w:fill="auto"/>
            <w:vAlign w:val="center"/>
            <w:hideMark/>
          </w:tcPr>
          <w:p w:rsidR="00255B0A" w:rsidRPr="00CC137E" w:rsidRDefault="00255B0A" w:rsidP="00D10B91">
            <w:pPr>
              <w:spacing w:line="240" w:lineRule="auto"/>
              <w:jc w:val="center"/>
              <w:rPr>
                <w:rFonts w:ascii="Segoe UI" w:eastAsia="Times New Roman" w:hAnsi="Segoe UI" w:cs="Segoe UI"/>
                <w:color w:val="000000"/>
                <w:sz w:val="19"/>
                <w:szCs w:val="19"/>
                <w:lang w:eastAsia="id-ID"/>
              </w:rPr>
            </w:pPr>
            <w:r w:rsidRPr="00CC137E">
              <w:rPr>
                <w:rFonts w:ascii="Segoe UI" w:eastAsia="Times New Roman" w:hAnsi="Segoe UI" w:cs="Segoe UI"/>
                <w:color w:val="000000"/>
                <w:sz w:val="19"/>
                <w:szCs w:val="19"/>
                <w:lang w:eastAsia="id-ID"/>
              </w:rPr>
              <w:t>1</w:t>
            </w:r>
          </w:p>
        </w:tc>
        <w:tc>
          <w:tcPr>
            <w:tcW w:w="2143" w:type="dxa"/>
            <w:tcBorders>
              <w:top w:val="nil"/>
              <w:left w:val="nil"/>
              <w:bottom w:val="single" w:sz="4" w:space="0" w:color="auto"/>
              <w:right w:val="single" w:sz="4" w:space="0" w:color="auto"/>
            </w:tcBorders>
            <w:shd w:val="clear" w:color="auto" w:fill="auto"/>
            <w:vAlign w:val="center"/>
            <w:hideMark/>
          </w:tcPr>
          <w:p w:rsidR="00255B0A" w:rsidRPr="00CC137E" w:rsidRDefault="00255B0A" w:rsidP="00D10B91">
            <w:pPr>
              <w:spacing w:line="240" w:lineRule="auto"/>
              <w:rPr>
                <w:rFonts w:ascii="Segoe UI" w:eastAsia="Times New Roman" w:hAnsi="Segoe UI" w:cs="Segoe UI"/>
                <w:color w:val="000000"/>
                <w:sz w:val="19"/>
                <w:szCs w:val="19"/>
                <w:lang w:val="en-US" w:eastAsia="id-ID"/>
              </w:rPr>
            </w:pPr>
            <w:r w:rsidRPr="00CC137E">
              <w:rPr>
                <w:rFonts w:ascii="Segoe UI" w:eastAsia="Times New Roman" w:hAnsi="Segoe UI" w:cs="Segoe UI"/>
                <w:color w:val="000000"/>
                <w:sz w:val="19"/>
                <w:szCs w:val="19"/>
                <w:lang w:eastAsia="id-ID"/>
              </w:rPr>
              <w:t>Koleksi buku yang tersedia di perpustakaan daerah</w:t>
            </w:r>
          </w:p>
        </w:tc>
        <w:tc>
          <w:tcPr>
            <w:tcW w:w="1433" w:type="dxa"/>
            <w:tcBorders>
              <w:top w:val="single" w:sz="4" w:space="0" w:color="auto"/>
              <w:left w:val="single" w:sz="4" w:space="0" w:color="auto"/>
              <w:bottom w:val="single" w:sz="4" w:space="0" w:color="auto"/>
              <w:right w:val="single" w:sz="4" w:space="0" w:color="auto"/>
            </w:tcBorders>
            <w:vAlign w:val="center"/>
          </w:tcPr>
          <w:p w:rsidR="00255B0A" w:rsidRPr="00CC137E" w:rsidRDefault="00255B0A" w:rsidP="00D97C73">
            <w:pPr>
              <w:spacing w:line="240" w:lineRule="auto"/>
              <w:rPr>
                <w:rFonts w:ascii="Segoe UI" w:eastAsia="Times New Roman" w:hAnsi="Segoe UI" w:cs="Segoe UI"/>
                <w:color w:val="000000"/>
                <w:sz w:val="19"/>
                <w:szCs w:val="19"/>
                <w:lang w:eastAsia="id-ID"/>
              </w:rPr>
            </w:pPr>
            <w:r w:rsidRPr="00CC137E">
              <w:rPr>
                <w:rFonts w:ascii="Segoe UI" w:eastAsia="Times New Roman" w:hAnsi="Segoe UI" w:cs="Segoe UI"/>
                <w:color w:val="000000"/>
                <w:sz w:val="19"/>
                <w:szCs w:val="19"/>
                <w:lang w:eastAsia="id-ID"/>
              </w:rPr>
              <w:t>34.564/66.019</w:t>
            </w:r>
          </w:p>
          <w:p w:rsidR="00255B0A" w:rsidRPr="00CC137E" w:rsidRDefault="00255B0A" w:rsidP="00D97C73">
            <w:pPr>
              <w:spacing w:line="240" w:lineRule="auto"/>
              <w:rPr>
                <w:rFonts w:ascii="Segoe UI" w:eastAsia="Times New Roman" w:hAnsi="Segoe UI" w:cs="Segoe UI"/>
                <w:color w:val="000000"/>
                <w:sz w:val="19"/>
                <w:szCs w:val="19"/>
                <w:lang w:eastAsia="id-ID"/>
              </w:rPr>
            </w:pPr>
            <w:r w:rsidRPr="00CC137E">
              <w:rPr>
                <w:rFonts w:ascii="Segoe UI" w:eastAsia="Times New Roman" w:hAnsi="Segoe UI" w:cs="Segoe UI"/>
                <w:color w:val="000000"/>
                <w:sz w:val="19"/>
                <w:szCs w:val="19"/>
                <w:lang w:eastAsia="id-ID"/>
              </w:rPr>
              <w:t>= 0,53</w:t>
            </w:r>
          </w:p>
        </w:tc>
        <w:tc>
          <w:tcPr>
            <w:tcW w:w="1399" w:type="dxa"/>
            <w:tcBorders>
              <w:top w:val="nil"/>
              <w:left w:val="single" w:sz="4" w:space="0" w:color="auto"/>
              <w:bottom w:val="single" w:sz="4" w:space="0" w:color="auto"/>
              <w:right w:val="single" w:sz="4" w:space="0" w:color="auto"/>
            </w:tcBorders>
            <w:vAlign w:val="center"/>
          </w:tcPr>
          <w:p w:rsidR="00255B0A" w:rsidRPr="00CC137E" w:rsidRDefault="00255B0A" w:rsidP="00D97C73">
            <w:pPr>
              <w:spacing w:line="240" w:lineRule="auto"/>
              <w:rPr>
                <w:rFonts w:ascii="Segoe UI" w:eastAsia="Times New Roman" w:hAnsi="Segoe UI" w:cs="Segoe UI"/>
                <w:color w:val="000000"/>
                <w:sz w:val="19"/>
                <w:szCs w:val="19"/>
                <w:lang w:eastAsia="id-ID"/>
              </w:rPr>
            </w:pPr>
            <w:r w:rsidRPr="00CC137E">
              <w:rPr>
                <w:rFonts w:ascii="Segoe UI" w:eastAsia="Times New Roman" w:hAnsi="Segoe UI" w:cs="Segoe UI"/>
                <w:color w:val="000000"/>
                <w:sz w:val="19"/>
                <w:szCs w:val="19"/>
                <w:lang w:eastAsia="id-ID"/>
              </w:rPr>
              <w:t>46.679/74.480</w:t>
            </w:r>
          </w:p>
          <w:p w:rsidR="00255B0A" w:rsidRPr="00CC137E" w:rsidRDefault="00255B0A" w:rsidP="00D97C73">
            <w:pPr>
              <w:spacing w:line="240" w:lineRule="auto"/>
              <w:rPr>
                <w:rFonts w:ascii="Segoe UI" w:eastAsia="Times New Roman" w:hAnsi="Segoe UI" w:cs="Segoe UI"/>
                <w:color w:val="000000"/>
                <w:sz w:val="19"/>
                <w:szCs w:val="19"/>
                <w:lang w:eastAsia="id-ID"/>
              </w:rPr>
            </w:pPr>
            <w:r w:rsidRPr="00CC137E">
              <w:rPr>
                <w:rFonts w:ascii="Segoe UI" w:eastAsia="Times New Roman" w:hAnsi="Segoe UI" w:cs="Segoe UI"/>
                <w:color w:val="000000"/>
                <w:sz w:val="19"/>
                <w:szCs w:val="19"/>
                <w:lang w:eastAsia="id-ID"/>
              </w:rPr>
              <w:t>= 0,63</w:t>
            </w:r>
          </w:p>
        </w:tc>
        <w:tc>
          <w:tcPr>
            <w:tcW w:w="1397" w:type="dxa"/>
            <w:tcBorders>
              <w:top w:val="nil"/>
              <w:left w:val="single" w:sz="4" w:space="0" w:color="auto"/>
              <w:bottom w:val="single" w:sz="4" w:space="0" w:color="auto"/>
              <w:right w:val="single" w:sz="8" w:space="0" w:color="auto"/>
            </w:tcBorders>
            <w:shd w:val="clear" w:color="auto" w:fill="auto"/>
            <w:vAlign w:val="center"/>
          </w:tcPr>
          <w:p w:rsidR="00255B0A" w:rsidRPr="00CC137E" w:rsidRDefault="00255B0A" w:rsidP="00D97C73">
            <w:pPr>
              <w:spacing w:line="240" w:lineRule="auto"/>
              <w:rPr>
                <w:rFonts w:ascii="Segoe UI" w:eastAsia="Times New Roman" w:hAnsi="Segoe UI" w:cs="Segoe UI"/>
                <w:color w:val="000000"/>
                <w:sz w:val="19"/>
                <w:szCs w:val="19"/>
                <w:lang w:val="en-US" w:eastAsia="id-ID"/>
              </w:rPr>
            </w:pPr>
          </w:p>
          <w:p w:rsidR="00255B0A" w:rsidRPr="00CC137E" w:rsidRDefault="00255B0A" w:rsidP="00D97C73">
            <w:pPr>
              <w:spacing w:line="240" w:lineRule="auto"/>
              <w:rPr>
                <w:rFonts w:ascii="Segoe UI" w:eastAsia="Times New Roman" w:hAnsi="Segoe UI" w:cs="Segoe UI"/>
                <w:color w:val="000000"/>
                <w:sz w:val="19"/>
                <w:szCs w:val="19"/>
                <w:lang w:eastAsia="id-ID"/>
              </w:rPr>
            </w:pPr>
            <w:r w:rsidRPr="00CC137E">
              <w:rPr>
                <w:rFonts w:ascii="Segoe UI" w:eastAsia="Times New Roman" w:hAnsi="Segoe UI" w:cs="Segoe UI"/>
                <w:color w:val="000000"/>
                <w:sz w:val="19"/>
                <w:szCs w:val="19"/>
                <w:lang w:val="en-US" w:eastAsia="id-ID"/>
              </w:rPr>
              <w:t>46.850</w:t>
            </w:r>
            <w:r w:rsidRPr="00CC137E">
              <w:rPr>
                <w:rFonts w:ascii="Segoe UI" w:eastAsia="Times New Roman" w:hAnsi="Segoe UI" w:cs="Segoe UI"/>
                <w:color w:val="000000"/>
                <w:sz w:val="19"/>
                <w:szCs w:val="19"/>
                <w:lang w:eastAsia="id-ID"/>
              </w:rPr>
              <w:t>/74.980 = 0,62</w:t>
            </w:r>
          </w:p>
          <w:p w:rsidR="00255B0A" w:rsidRPr="00CC137E" w:rsidRDefault="00255B0A" w:rsidP="00D97C73">
            <w:pPr>
              <w:spacing w:line="240" w:lineRule="auto"/>
              <w:jc w:val="right"/>
              <w:rPr>
                <w:rFonts w:ascii="Segoe UI" w:eastAsia="Times New Roman" w:hAnsi="Segoe UI" w:cs="Segoe UI"/>
                <w:color w:val="000000"/>
                <w:sz w:val="19"/>
                <w:szCs w:val="19"/>
                <w:lang w:val="en-US" w:eastAsia="id-ID"/>
              </w:rPr>
            </w:pPr>
          </w:p>
        </w:tc>
        <w:tc>
          <w:tcPr>
            <w:tcW w:w="1397" w:type="dxa"/>
            <w:tcBorders>
              <w:top w:val="nil"/>
              <w:left w:val="nil"/>
              <w:bottom w:val="single" w:sz="4" w:space="0" w:color="auto"/>
              <w:right w:val="single" w:sz="8" w:space="0" w:color="auto"/>
            </w:tcBorders>
            <w:shd w:val="clear" w:color="auto" w:fill="auto"/>
            <w:vAlign w:val="center"/>
            <w:hideMark/>
          </w:tcPr>
          <w:p w:rsidR="00255B0A" w:rsidRPr="00CC137E" w:rsidRDefault="00255B0A" w:rsidP="009F77D7">
            <w:pPr>
              <w:spacing w:line="240" w:lineRule="auto"/>
              <w:rPr>
                <w:rFonts w:ascii="Segoe UI" w:eastAsia="Times New Roman" w:hAnsi="Segoe UI" w:cs="Segoe UI"/>
                <w:color w:val="000000"/>
                <w:sz w:val="19"/>
                <w:szCs w:val="19"/>
                <w:lang w:eastAsia="id-ID"/>
              </w:rPr>
            </w:pPr>
            <w:r w:rsidRPr="00CC137E">
              <w:rPr>
                <w:rFonts w:ascii="Segoe UI" w:eastAsia="Times New Roman" w:hAnsi="Segoe UI" w:cs="Segoe UI"/>
                <w:color w:val="000000"/>
                <w:sz w:val="19"/>
                <w:szCs w:val="19"/>
                <w:lang w:eastAsia="id-ID"/>
              </w:rPr>
              <w:t>47.774/72.913 = 0,65</w:t>
            </w:r>
          </w:p>
        </w:tc>
      </w:tr>
      <w:tr w:rsidR="008140F1" w:rsidRPr="00CC137E" w:rsidTr="00A420FB">
        <w:trPr>
          <w:trHeight w:val="510"/>
        </w:trPr>
        <w:tc>
          <w:tcPr>
            <w:tcW w:w="534" w:type="dxa"/>
            <w:tcBorders>
              <w:top w:val="nil"/>
              <w:left w:val="single" w:sz="8" w:space="0" w:color="auto"/>
              <w:bottom w:val="single" w:sz="4" w:space="0" w:color="auto"/>
              <w:right w:val="single" w:sz="8" w:space="0" w:color="auto"/>
            </w:tcBorders>
            <w:shd w:val="clear" w:color="auto" w:fill="auto"/>
            <w:vAlign w:val="center"/>
            <w:hideMark/>
          </w:tcPr>
          <w:p w:rsidR="008140F1" w:rsidRPr="00CC137E" w:rsidRDefault="008140F1" w:rsidP="008140F1">
            <w:pPr>
              <w:spacing w:line="240" w:lineRule="auto"/>
              <w:jc w:val="center"/>
              <w:rPr>
                <w:rFonts w:ascii="Segoe UI" w:eastAsia="Times New Roman" w:hAnsi="Segoe UI" w:cs="Segoe UI"/>
                <w:color w:val="000000"/>
                <w:sz w:val="19"/>
                <w:szCs w:val="19"/>
                <w:lang w:eastAsia="id-ID"/>
              </w:rPr>
            </w:pPr>
            <w:r w:rsidRPr="00CC137E">
              <w:rPr>
                <w:rFonts w:ascii="Segoe UI" w:eastAsia="Times New Roman" w:hAnsi="Segoe UI" w:cs="Segoe UI"/>
                <w:color w:val="000000"/>
                <w:sz w:val="19"/>
                <w:szCs w:val="19"/>
                <w:lang w:eastAsia="id-ID"/>
              </w:rPr>
              <w:t>2</w:t>
            </w:r>
          </w:p>
        </w:tc>
        <w:tc>
          <w:tcPr>
            <w:tcW w:w="2143" w:type="dxa"/>
            <w:tcBorders>
              <w:top w:val="nil"/>
              <w:left w:val="nil"/>
              <w:bottom w:val="single" w:sz="4" w:space="0" w:color="auto"/>
              <w:right w:val="single" w:sz="4" w:space="0" w:color="auto"/>
            </w:tcBorders>
            <w:shd w:val="clear" w:color="auto" w:fill="auto"/>
            <w:vAlign w:val="center"/>
            <w:hideMark/>
          </w:tcPr>
          <w:p w:rsidR="008140F1" w:rsidRPr="00CC137E" w:rsidRDefault="008140F1" w:rsidP="008140F1">
            <w:pPr>
              <w:spacing w:line="240" w:lineRule="auto"/>
              <w:rPr>
                <w:rFonts w:ascii="Segoe UI" w:eastAsia="Times New Roman" w:hAnsi="Segoe UI" w:cs="Segoe UI"/>
                <w:color w:val="000000"/>
                <w:sz w:val="19"/>
                <w:szCs w:val="19"/>
                <w:lang w:val="en-US" w:eastAsia="id-ID"/>
              </w:rPr>
            </w:pPr>
            <w:r w:rsidRPr="00CC137E">
              <w:rPr>
                <w:rFonts w:ascii="Segoe UI" w:eastAsia="Times New Roman" w:hAnsi="Segoe UI" w:cs="Segoe UI"/>
                <w:color w:val="000000"/>
                <w:sz w:val="19"/>
                <w:szCs w:val="19"/>
                <w:lang w:eastAsia="id-ID"/>
              </w:rPr>
              <w:t>Pengunjung perpustakaan</w:t>
            </w:r>
          </w:p>
        </w:tc>
        <w:tc>
          <w:tcPr>
            <w:tcW w:w="1433" w:type="dxa"/>
            <w:tcBorders>
              <w:top w:val="single" w:sz="4" w:space="0" w:color="auto"/>
              <w:left w:val="single" w:sz="4" w:space="0" w:color="auto"/>
              <w:bottom w:val="single" w:sz="4" w:space="0" w:color="auto"/>
              <w:right w:val="single" w:sz="4" w:space="0" w:color="auto"/>
            </w:tcBorders>
            <w:vAlign w:val="center"/>
          </w:tcPr>
          <w:p w:rsidR="008140F1" w:rsidRPr="00CC137E" w:rsidRDefault="008140F1" w:rsidP="008140F1">
            <w:pPr>
              <w:spacing w:line="240" w:lineRule="auto"/>
              <w:jc w:val="right"/>
              <w:rPr>
                <w:rFonts w:ascii="Segoe UI" w:eastAsia="Times New Roman" w:hAnsi="Segoe UI" w:cs="Segoe UI"/>
                <w:color w:val="000000"/>
                <w:sz w:val="19"/>
                <w:szCs w:val="19"/>
                <w:lang w:eastAsia="id-ID"/>
              </w:rPr>
            </w:pPr>
            <w:r w:rsidRPr="00CC137E">
              <w:rPr>
                <w:rFonts w:ascii="Segoe UI" w:eastAsia="Times New Roman" w:hAnsi="Segoe UI" w:cs="Segoe UI"/>
                <w:color w:val="000000"/>
                <w:sz w:val="19"/>
                <w:szCs w:val="19"/>
                <w:lang w:eastAsia="id-ID"/>
              </w:rPr>
              <w:t>521.610</w:t>
            </w:r>
          </w:p>
        </w:tc>
        <w:tc>
          <w:tcPr>
            <w:tcW w:w="1399" w:type="dxa"/>
            <w:tcBorders>
              <w:top w:val="nil"/>
              <w:left w:val="single" w:sz="4" w:space="0" w:color="auto"/>
              <w:bottom w:val="single" w:sz="4" w:space="0" w:color="auto"/>
              <w:right w:val="single" w:sz="4" w:space="0" w:color="auto"/>
            </w:tcBorders>
            <w:vAlign w:val="center"/>
          </w:tcPr>
          <w:p w:rsidR="008140F1" w:rsidRPr="00CC137E" w:rsidRDefault="008140F1" w:rsidP="008140F1">
            <w:pPr>
              <w:spacing w:line="240" w:lineRule="auto"/>
              <w:jc w:val="right"/>
              <w:rPr>
                <w:rFonts w:ascii="Segoe UI" w:eastAsia="Times New Roman" w:hAnsi="Segoe UI" w:cs="Segoe UI"/>
                <w:color w:val="000000"/>
                <w:sz w:val="19"/>
                <w:szCs w:val="19"/>
                <w:lang w:eastAsia="id-ID"/>
              </w:rPr>
            </w:pPr>
            <w:r w:rsidRPr="00CC137E">
              <w:rPr>
                <w:rFonts w:ascii="Segoe UI" w:eastAsia="Times New Roman" w:hAnsi="Segoe UI" w:cs="Segoe UI"/>
                <w:color w:val="000000"/>
                <w:sz w:val="19"/>
                <w:szCs w:val="19"/>
                <w:lang w:eastAsia="id-ID"/>
              </w:rPr>
              <w:t>434.875</w:t>
            </w:r>
          </w:p>
        </w:tc>
        <w:tc>
          <w:tcPr>
            <w:tcW w:w="1397" w:type="dxa"/>
            <w:tcBorders>
              <w:top w:val="nil"/>
              <w:left w:val="single" w:sz="4" w:space="0" w:color="auto"/>
              <w:bottom w:val="single" w:sz="4" w:space="0" w:color="auto"/>
              <w:right w:val="single" w:sz="8" w:space="0" w:color="auto"/>
            </w:tcBorders>
            <w:shd w:val="clear" w:color="auto" w:fill="auto"/>
            <w:vAlign w:val="center"/>
          </w:tcPr>
          <w:p w:rsidR="008140F1" w:rsidRPr="00CC137E" w:rsidRDefault="008140F1" w:rsidP="008140F1">
            <w:pPr>
              <w:spacing w:line="240" w:lineRule="auto"/>
              <w:jc w:val="right"/>
              <w:rPr>
                <w:rFonts w:ascii="Segoe UI" w:eastAsia="Times New Roman" w:hAnsi="Segoe UI" w:cs="Segoe UI"/>
                <w:color w:val="000000"/>
                <w:sz w:val="19"/>
                <w:szCs w:val="19"/>
                <w:lang w:val="en-US" w:eastAsia="id-ID"/>
              </w:rPr>
            </w:pPr>
            <w:r w:rsidRPr="00CC137E">
              <w:rPr>
                <w:rFonts w:ascii="Segoe UI" w:eastAsia="Times New Roman" w:hAnsi="Segoe UI" w:cs="Segoe UI"/>
                <w:color w:val="000000"/>
                <w:sz w:val="19"/>
                <w:szCs w:val="19"/>
                <w:lang w:val="en-US" w:eastAsia="id-ID"/>
              </w:rPr>
              <w:t>481.137</w:t>
            </w:r>
          </w:p>
        </w:tc>
        <w:tc>
          <w:tcPr>
            <w:tcW w:w="1397" w:type="dxa"/>
            <w:tcBorders>
              <w:top w:val="nil"/>
              <w:left w:val="nil"/>
              <w:bottom w:val="single" w:sz="4" w:space="0" w:color="auto"/>
              <w:right w:val="single" w:sz="8" w:space="0" w:color="auto"/>
            </w:tcBorders>
            <w:shd w:val="clear" w:color="auto" w:fill="auto"/>
            <w:vAlign w:val="center"/>
          </w:tcPr>
          <w:p w:rsidR="008140F1" w:rsidRPr="00CC137E" w:rsidRDefault="00A420FB" w:rsidP="008140F1">
            <w:pPr>
              <w:spacing w:line="240" w:lineRule="auto"/>
              <w:jc w:val="right"/>
              <w:rPr>
                <w:rFonts w:ascii="Segoe UI" w:eastAsia="Times New Roman" w:hAnsi="Segoe UI" w:cs="Segoe UI"/>
                <w:color w:val="000000"/>
                <w:sz w:val="19"/>
                <w:szCs w:val="19"/>
                <w:lang w:eastAsia="id-ID"/>
              </w:rPr>
            </w:pPr>
            <w:r w:rsidRPr="00CC137E">
              <w:rPr>
                <w:rFonts w:ascii="Segoe UI" w:eastAsia="Times New Roman" w:hAnsi="Segoe UI" w:cs="Segoe UI"/>
                <w:color w:val="000000"/>
                <w:sz w:val="19"/>
                <w:szCs w:val="19"/>
                <w:lang w:eastAsia="id-ID"/>
              </w:rPr>
              <w:t>470.774</w:t>
            </w:r>
          </w:p>
        </w:tc>
      </w:tr>
    </w:tbl>
    <w:p w:rsidR="002B3F03" w:rsidRPr="00CC137E" w:rsidRDefault="00AC61DE" w:rsidP="00D15E15">
      <w:pPr>
        <w:spacing w:after="120" w:line="240" w:lineRule="auto"/>
        <w:ind w:left="1276" w:hanging="850"/>
        <w:jc w:val="both"/>
        <w:rPr>
          <w:rFonts w:ascii="Segoe UI" w:hAnsi="Segoe UI" w:cs="Segoe UI"/>
          <w:i/>
          <w:sz w:val="18"/>
          <w:szCs w:val="18"/>
          <w:lang w:val="en-US"/>
        </w:rPr>
      </w:pPr>
      <w:r w:rsidRPr="00CC137E">
        <w:rPr>
          <w:rFonts w:ascii="Segoe UI" w:hAnsi="Segoe UI" w:cs="Segoe UI"/>
          <w:i/>
          <w:sz w:val="18"/>
          <w:szCs w:val="18"/>
          <w:lang w:val="en-US"/>
        </w:rPr>
        <w:t>Sumber: Kantor Perpustak</w:t>
      </w:r>
      <w:r w:rsidR="003402B4" w:rsidRPr="00CC137E">
        <w:rPr>
          <w:rFonts w:ascii="Segoe UI" w:hAnsi="Segoe UI" w:cs="Segoe UI"/>
          <w:i/>
          <w:sz w:val="18"/>
          <w:szCs w:val="18"/>
          <w:lang w:val="en-US"/>
        </w:rPr>
        <w:t>a</w:t>
      </w:r>
      <w:r w:rsidR="00D97C73" w:rsidRPr="00CC137E">
        <w:rPr>
          <w:rFonts w:ascii="Segoe UI" w:hAnsi="Segoe UI" w:cs="Segoe UI"/>
          <w:i/>
          <w:sz w:val="18"/>
          <w:szCs w:val="18"/>
          <w:lang w:val="en-US"/>
        </w:rPr>
        <w:t>an Kab. Wonosobo, 2014</w:t>
      </w:r>
    </w:p>
    <w:p w:rsidR="002B4BA6" w:rsidRPr="00CC137E" w:rsidRDefault="002B3F03" w:rsidP="002B4BA6">
      <w:pPr>
        <w:spacing w:after="120" w:line="240" w:lineRule="auto"/>
        <w:ind w:left="851"/>
        <w:jc w:val="both"/>
        <w:rPr>
          <w:rFonts w:ascii="Segoe UI" w:hAnsi="Segoe UI" w:cs="Segoe UI"/>
          <w:sz w:val="20"/>
          <w:szCs w:val="20"/>
        </w:rPr>
      </w:pPr>
      <w:r w:rsidRPr="00CC137E">
        <w:rPr>
          <w:rFonts w:ascii="Segoe UI" w:hAnsi="Segoe UI" w:cs="Segoe UI"/>
          <w:sz w:val="20"/>
          <w:szCs w:val="20"/>
        </w:rPr>
        <w:t xml:space="preserve">Berdasarkan tabel di atas dapat terlihat bahwa jumlah </w:t>
      </w:r>
      <w:r w:rsidR="00272374" w:rsidRPr="00CC137E">
        <w:rPr>
          <w:rFonts w:ascii="Segoe UI" w:hAnsi="Segoe UI" w:cs="Segoe UI"/>
          <w:sz w:val="20"/>
          <w:szCs w:val="20"/>
        </w:rPr>
        <w:t xml:space="preserve">koleksi buku yang dimiliki oleh </w:t>
      </w:r>
      <w:r w:rsidR="00A420FB" w:rsidRPr="00CC137E">
        <w:rPr>
          <w:rFonts w:ascii="Segoe UI" w:hAnsi="Segoe UI" w:cs="Segoe UI"/>
          <w:sz w:val="20"/>
          <w:szCs w:val="20"/>
        </w:rPr>
        <w:t xml:space="preserve">Perpustakaan Kabupaten Wonosobo </w:t>
      </w:r>
      <w:r w:rsidR="00D15E15" w:rsidRPr="00CC137E">
        <w:rPr>
          <w:rFonts w:ascii="Segoe UI" w:hAnsi="Segoe UI" w:cs="Segoe UI"/>
          <w:sz w:val="20"/>
          <w:szCs w:val="20"/>
        </w:rPr>
        <w:t>dari tahun 2011 sampai 2014 mengalami p</w:t>
      </w:r>
      <w:r w:rsidR="00A420FB" w:rsidRPr="00CC137E">
        <w:rPr>
          <w:rFonts w:ascii="Segoe UI" w:hAnsi="Segoe UI" w:cs="Segoe UI"/>
          <w:sz w:val="20"/>
          <w:szCs w:val="20"/>
        </w:rPr>
        <w:t>eningkatan dari 34.564 judul buku menjadi 47.774 judul buku</w:t>
      </w:r>
      <w:r w:rsidR="00D15E15" w:rsidRPr="00CC137E">
        <w:rPr>
          <w:rFonts w:ascii="Segoe UI" w:hAnsi="Segoe UI" w:cs="Segoe UI"/>
          <w:sz w:val="20"/>
          <w:szCs w:val="20"/>
        </w:rPr>
        <w:t xml:space="preserve">. </w:t>
      </w:r>
      <w:r w:rsidR="002B4BA6" w:rsidRPr="00CC137E">
        <w:rPr>
          <w:rFonts w:ascii="Segoe UI" w:hAnsi="Segoe UI" w:cs="Segoe UI"/>
          <w:sz w:val="20"/>
          <w:szCs w:val="20"/>
        </w:rPr>
        <w:t xml:space="preserve">Hal tersebut berpengaruh pada capaian </w:t>
      </w:r>
      <w:r w:rsidR="00BB3867" w:rsidRPr="00CC137E">
        <w:rPr>
          <w:rFonts w:ascii="Segoe UI" w:hAnsi="Segoe UI" w:cs="Segoe UI"/>
          <w:sz w:val="20"/>
          <w:szCs w:val="20"/>
        </w:rPr>
        <w:t xml:space="preserve">Indikator Kinerja Kunci (IKK) Urusan Perpustakaan khususnya </w:t>
      </w:r>
      <w:r w:rsidRPr="00CC137E">
        <w:rPr>
          <w:rFonts w:ascii="Segoe UI" w:hAnsi="Segoe UI" w:cs="Segoe UI"/>
          <w:sz w:val="20"/>
          <w:szCs w:val="20"/>
        </w:rPr>
        <w:t xml:space="preserve">koleksi buku yang </w:t>
      </w:r>
      <w:r w:rsidR="00BB3867" w:rsidRPr="00CC137E">
        <w:rPr>
          <w:rFonts w:ascii="Segoe UI" w:hAnsi="Segoe UI" w:cs="Segoe UI"/>
          <w:sz w:val="20"/>
          <w:szCs w:val="20"/>
        </w:rPr>
        <w:t xml:space="preserve">tersedia </w:t>
      </w:r>
      <w:r w:rsidR="002B4BA6" w:rsidRPr="00CC137E">
        <w:rPr>
          <w:rFonts w:ascii="Segoe UI" w:hAnsi="Segoe UI" w:cs="Segoe UI"/>
          <w:sz w:val="20"/>
          <w:szCs w:val="20"/>
        </w:rPr>
        <w:t xml:space="preserve">di perpustakaan </w:t>
      </w:r>
      <w:r w:rsidR="00BB3867" w:rsidRPr="00CC137E">
        <w:rPr>
          <w:rFonts w:ascii="Segoe UI" w:hAnsi="Segoe UI" w:cs="Segoe UI"/>
          <w:sz w:val="20"/>
          <w:szCs w:val="20"/>
        </w:rPr>
        <w:t xml:space="preserve">meningkat </w:t>
      </w:r>
      <w:r w:rsidR="002B4BA6" w:rsidRPr="00CC137E">
        <w:rPr>
          <w:rFonts w:ascii="Segoe UI" w:hAnsi="Segoe UI" w:cs="Segoe UI"/>
          <w:sz w:val="20"/>
          <w:szCs w:val="20"/>
        </w:rPr>
        <w:t>dari 0,53 pada tahun 2011 menjadi 0,65 pada tahun 2014</w:t>
      </w:r>
      <w:r w:rsidR="002B4BA6" w:rsidRPr="00CC137E">
        <w:rPr>
          <w:rFonts w:ascii="Segoe UI" w:eastAsia="MS Mincho" w:hAnsi="Segoe UI" w:cs="Segoe UI"/>
          <w:sz w:val="20"/>
          <w:szCs w:val="20"/>
        </w:rPr>
        <w:t>. Sedangkan capaian IKK untuk indikator j</w:t>
      </w:r>
      <w:r w:rsidR="002F54F9" w:rsidRPr="00CC137E">
        <w:rPr>
          <w:rFonts w:ascii="Segoe UI" w:eastAsia="MS Mincho" w:hAnsi="Segoe UI" w:cs="Segoe UI"/>
          <w:sz w:val="20"/>
          <w:szCs w:val="20"/>
        </w:rPr>
        <w:t xml:space="preserve">umlah </w:t>
      </w:r>
      <w:r w:rsidR="00BB3867" w:rsidRPr="00CC137E">
        <w:rPr>
          <w:rFonts w:ascii="Segoe UI" w:eastAsia="MS Mincho" w:hAnsi="Segoe UI" w:cs="Segoe UI"/>
          <w:sz w:val="20"/>
          <w:szCs w:val="20"/>
        </w:rPr>
        <w:lastRenderedPageBreak/>
        <w:t xml:space="preserve">pengunjung perpustakaan </w:t>
      </w:r>
      <w:r w:rsidR="002B4BA6" w:rsidRPr="00CC137E">
        <w:rPr>
          <w:rFonts w:ascii="Segoe UI" w:eastAsia="MS Mincho" w:hAnsi="Segoe UI" w:cs="Segoe UI"/>
          <w:sz w:val="20"/>
          <w:szCs w:val="20"/>
        </w:rPr>
        <w:t xml:space="preserve">rentang waktu selama 4 (empat) tahun dari tahun 2011-2014 mengalami fluktuatif, dimana pada tahun 2011 jumlahnya mencapai 521.610 pengunjung dan turun </w:t>
      </w:r>
      <w:r w:rsidR="00BB3867" w:rsidRPr="00CC137E">
        <w:rPr>
          <w:rFonts w:ascii="Segoe UI" w:eastAsia="MS Mincho" w:hAnsi="Segoe UI" w:cs="Segoe UI"/>
          <w:sz w:val="20"/>
          <w:szCs w:val="20"/>
        </w:rPr>
        <w:t>pada</w:t>
      </w:r>
      <w:r w:rsidR="002F54F9" w:rsidRPr="00CC137E">
        <w:rPr>
          <w:rFonts w:ascii="Segoe UI" w:eastAsia="MS Mincho" w:hAnsi="Segoe UI" w:cs="Segoe UI"/>
          <w:sz w:val="20"/>
          <w:szCs w:val="20"/>
        </w:rPr>
        <w:t xml:space="preserve"> tahun 201</w:t>
      </w:r>
      <w:r w:rsidR="00BB3867" w:rsidRPr="00CC137E">
        <w:rPr>
          <w:rFonts w:ascii="Segoe UI" w:eastAsia="MS Mincho" w:hAnsi="Segoe UI" w:cs="Segoe UI"/>
          <w:sz w:val="20"/>
          <w:szCs w:val="20"/>
          <w:lang w:val="en-US"/>
        </w:rPr>
        <w:t>4</w:t>
      </w:r>
      <w:r w:rsidR="006D3299" w:rsidRPr="00CC137E">
        <w:rPr>
          <w:rFonts w:ascii="Segoe UI" w:eastAsia="MS Mincho" w:hAnsi="Segoe UI" w:cs="Segoe UI"/>
          <w:sz w:val="20"/>
          <w:szCs w:val="20"/>
        </w:rPr>
        <w:t xml:space="preserve"> </w:t>
      </w:r>
      <w:r w:rsidR="0042743C" w:rsidRPr="00CC137E">
        <w:rPr>
          <w:rFonts w:ascii="Segoe UI" w:eastAsia="MS Mincho" w:hAnsi="Segoe UI" w:cs="Segoe UI"/>
          <w:sz w:val="20"/>
          <w:szCs w:val="20"/>
        </w:rPr>
        <w:t xml:space="preserve">menjadi </w:t>
      </w:r>
      <w:r w:rsidR="00E059D4" w:rsidRPr="00CC137E">
        <w:rPr>
          <w:rFonts w:ascii="Segoe UI" w:eastAsia="Times New Roman" w:hAnsi="Segoe UI" w:cs="Segoe UI"/>
          <w:color w:val="000000"/>
          <w:sz w:val="20"/>
          <w:szCs w:val="20"/>
        </w:rPr>
        <w:t>470.774</w:t>
      </w:r>
      <w:r w:rsidR="002B4BA6" w:rsidRPr="00CC137E">
        <w:rPr>
          <w:rFonts w:ascii="Segoe UI" w:hAnsi="Segoe UI" w:cs="Segoe UI"/>
          <w:sz w:val="20"/>
          <w:szCs w:val="20"/>
        </w:rPr>
        <w:t>. Perkembangan teknologi informasi yang semakin luas dan mudah diakses oleh masyarakat</w:t>
      </w:r>
      <w:r w:rsidR="00B5488C" w:rsidRPr="00CC137E">
        <w:rPr>
          <w:rFonts w:ascii="Segoe UI" w:hAnsi="Segoe UI" w:cs="Segoe UI"/>
          <w:sz w:val="20"/>
          <w:szCs w:val="20"/>
        </w:rPr>
        <w:t xml:space="preserve"> sehingga masyarakat mempunyai kecenderungan untuk menggunakan referensi </w:t>
      </w:r>
      <w:r w:rsidR="00B5488C" w:rsidRPr="00CC137E">
        <w:rPr>
          <w:rFonts w:ascii="Segoe UI" w:hAnsi="Segoe UI" w:cs="Segoe UI"/>
          <w:i/>
          <w:sz w:val="20"/>
          <w:szCs w:val="20"/>
        </w:rPr>
        <w:t>online</w:t>
      </w:r>
      <w:r w:rsidR="00B5488C" w:rsidRPr="00CC137E">
        <w:rPr>
          <w:rFonts w:ascii="Segoe UI" w:hAnsi="Segoe UI" w:cs="Segoe UI"/>
          <w:sz w:val="20"/>
          <w:szCs w:val="20"/>
        </w:rPr>
        <w:t xml:space="preserve"> yang bisa diakses dimana saja </w:t>
      </w:r>
      <w:r w:rsidR="002B4BA6" w:rsidRPr="00CC137E">
        <w:rPr>
          <w:rFonts w:ascii="Segoe UI" w:hAnsi="Segoe UI" w:cs="Segoe UI"/>
          <w:sz w:val="20"/>
          <w:szCs w:val="20"/>
        </w:rPr>
        <w:t>menjadi salah satu faktor penyebabnya turunnya pengunjung perpustakaan</w:t>
      </w:r>
      <w:r w:rsidR="00B5488C" w:rsidRPr="00CC137E">
        <w:rPr>
          <w:rFonts w:ascii="Segoe UI" w:hAnsi="Segoe UI" w:cs="Segoe UI"/>
          <w:sz w:val="20"/>
          <w:szCs w:val="20"/>
        </w:rPr>
        <w:t xml:space="preserve"> daerah. </w:t>
      </w:r>
    </w:p>
    <w:p w:rsidR="00814F8D" w:rsidRPr="00CC137E" w:rsidRDefault="002B4BA6" w:rsidP="002B4BA6">
      <w:pPr>
        <w:spacing w:after="120" w:line="240" w:lineRule="auto"/>
        <w:ind w:left="851"/>
        <w:jc w:val="both"/>
        <w:rPr>
          <w:rFonts w:ascii="Segoe UI" w:hAnsi="Segoe UI" w:cs="Segoe UI"/>
          <w:sz w:val="20"/>
          <w:szCs w:val="20"/>
        </w:rPr>
      </w:pPr>
      <w:r w:rsidRPr="00CC137E">
        <w:rPr>
          <w:rFonts w:ascii="Segoe UI" w:hAnsi="Segoe UI" w:cs="Segoe UI"/>
          <w:sz w:val="20"/>
          <w:szCs w:val="20"/>
        </w:rPr>
        <w:t xml:space="preserve">Berkembangnya </w:t>
      </w:r>
      <w:r w:rsidR="00B5488C" w:rsidRPr="00CC137E">
        <w:rPr>
          <w:rFonts w:ascii="Segoe UI" w:hAnsi="Segoe UI" w:cs="Segoe UI"/>
          <w:sz w:val="20"/>
          <w:szCs w:val="20"/>
        </w:rPr>
        <w:t xml:space="preserve">jumlah dan jenis perpustakaan baik </w:t>
      </w:r>
      <w:r w:rsidRPr="00CC137E">
        <w:rPr>
          <w:rFonts w:ascii="Segoe UI" w:hAnsi="Segoe UI" w:cs="Segoe UI"/>
          <w:sz w:val="20"/>
          <w:szCs w:val="20"/>
        </w:rPr>
        <w:t xml:space="preserve">yang dilakukan oleh pemerintah, keluarga dan masyarakat </w:t>
      </w:r>
      <w:r w:rsidR="00B5488C" w:rsidRPr="00CC137E">
        <w:rPr>
          <w:rFonts w:ascii="Segoe UI" w:hAnsi="Segoe UI" w:cs="Segoe UI"/>
          <w:sz w:val="20"/>
          <w:szCs w:val="20"/>
        </w:rPr>
        <w:t xml:space="preserve">merupakan salah satu upaya untuk meningkatkan minat dan budaya baca di Kabupaten Wonosobo. </w:t>
      </w:r>
      <w:r w:rsidR="00682BF2" w:rsidRPr="00CC137E">
        <w:rPr>
          <w:rFonts w:ascii="Segoe UI" w:hAnsi="Segoe UI" w:cs="Segoe UI"/>
          <w:sz w:val="20"/>
          <w:szCs w:val="20"/>
        </w:rPr>
        <w:t xml:space="preserve">Data Jumlah perpustakaan tersaji pada tabel </w:t>
      </w:r>
      <w:r w:rsidR="002D68E9" w:rsidRPr="00CC137E">
        <w:rPr>
          <w:rFonts w:ascii="Segoe UI" w:hAnsi="Segoe UI" w:cs="Segoe UI"/>
          <w:sz w:val="20"/>
          <w:szCs w:val="20"/>
        </w:rPr>
        <w:t xml:space="preserve"> </w:t>
      </w:r>
      <w:r w:rsidR="00682BF2" w:rsidRPr="00CC137E">
        <w:rPr>
          <w:rFonts w:ascii="Segoe UI" w:hAnsi="Segoe UI" w:cs="Segoe UI"/>
          <w:sz w:val="18"/>
          <w:szCs w:val="18"/>
        </w:rPr>
        <w:t>IV.B.26.</w:t>
      </w:r>
      <w:r w:rsidR="001313D2" w:rsidRPr="00CC137E">
        <w:rPr>
          <w:rFonts w:ascii="Segoe UI" w:hAnsi="Segoe UI" w:cs="Segoe UI"/>
          <w:sz w:val="18"/>
          <w:szCs w:val="18"/>
        </w:rPr>
        <w:t>4</w:t>
      </w:r>
      <w:r w:rsidR="00682BF2" w:rsidRPr="00CC137E">
        <w:rPr>
          <w:rFonts w:ascii="Segoe UI" w:hAnsi="Segoe UI" w:cs="Segoe UI"/>
          <w:sz w:val="18"/>
          <w:szCs w:val="18"/>
        </w:rPr>
        <w:t>.</w:t>
      </w:r>
    </w:p>
    <w:p w:rsidR="000C5B45" w:rsidRPr="00CC137E" w:rsidRDefault="009C5C8C" w:rsidP="000C5B45">
      <w:pPr>
        <w:ind w:left="1134"/>
        <w:jc w:val="center"/>
        <w:rPr>
          <w:rFonts w:ascii="Segoe UI" w:hAnsi="Segoe UI" w:cs="Segoe UI"/>
          <w:b/>
          <w:sz w:val="19"/>
          <w:szCs w:val="19"/>
          <w:lang w:val="en-US"/>
        </w:rPr>
      </w:pPr>
      <w:r w:rsidRPr="00CC137E">
        <w:rPr>
          <w:rFonts w:ascii="Segoe UI" w:hAnsi="Segoe UI" w:cs="Segoe UI"/>
          <w:b/>
          <w:sz w:val="19"/>
          <w:szCs w:val="19"/>
          <w:lang w:val="en-US"/>
        </w:rPr>
        <w:t>Tabel IV.B.26.4</w:t>
      </w:r>
    </w:p>
    <w:p w:rsidR="00261A6E" w:rsidRPr="00CC137E" w:rsidRDefault="00261A6E" w:rsidP="00554EAF">
      <w:pPr>
        <w:spacing w:after="120" w:line="240" w:lineRule="auto"/>
        <w:ind w:left="851"/>
        <w:jc w:val="center"/>
        <w:rPr>
          <w:rFonts w:ascii="Segoe UI" w:hAnsi="Segoe UI" w:cs="Segoe UI"/>
          <w:b/>
          <w:sz w:val="19"/>
          <w:szCs w:val="19"/>
        </w:rPr>
      </w:pPr>
      <w:r w:rsidRPr="00CC137E">
        <w:rPr>
          <w:rFonts w:ascii="Segoe UI" w:hAnsi="Segoe UI" w:cs="Segoe UI"/>
          <w:b/>
          <w:sz w:val="19"/>
          <w:szCs w:val="19"/>
          <w:lang w:val="en-US"/>
        </w:rPr>
        <w:t>Jumlah Perpustakaan di Kabupaten Wonosobo</w:t>
      </w:r>
    </w:p>
    <w:tbl>
      <w:tblPr>
        <w:tblW w:w="7341" w:type="dxa"/>
        <w:tblInd w:w="11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47"/>
        <w:gridCol w:w="3001"/>
        <w:gridCol w:w="901"/>
        <w:gridCol w:w="901"/>
        <w:gridCol w:w="1022"/>
        <w:gridCol w:w="969"/>
      </w:tblGrid>
      <w:tr w:rsidR="00877398" w:rsidRPr="00CC137E" w:rsidTr="00A420FB">
        <w:trPr>
          <w:trHeight w:val="432"/>
        </w:trPr>
        <w:tc>
          <w:tcPr>
            <w:tcW w:w="547" w:type="dxa"/>
            <w:tcBorders>
              <w:top w:val="single" w:sz="8" w:space="0" w:color="auto"/>
              <w:left w:val="single" w:sz="8" w:space="0" w:color="auto"/>
              <w:bottom w:val="single" w:sz="8" w:space="0" w:color="auto"/>
              <w:right w:val="single" w:sz="8" w:space="0" w:color="auto"/>
            </w:tcBorders>
            <w:noWrap/>
            <w:vAlign w:val="center"/>
            <w:hideMark/>
          </w:tcPr>
          <w:p w:rsidR="00877398" w:rsidRPr="00CC137E" w:rsidRDefault="00877398" w:rsidP="00B711B3">
            <w:pPr>
              <w:spacing w:line="240" w:lineRule="auto"/>
              <w:jc w:val="center"/>
              <w:rPr>
                <w:rFonts w:ascii="Segoe UI" w:eastAsia="MS Mincho" w:hAnsi="Segoe UI" w:cs="Segoe UI"/>
                <w:b/>
                <w:sz w:val="19"/>
                <w:szCs w:val="19"/>
                <w:lang w:val="en-US"/>
              </w:rPr>
            </w:pPr>
            <w:r w:rsidRPr="00CC137E">
              <w:rPr>
                <w:rFonts w:ascii="Segoe UI" w:eastAsia="MS Mincho" w:hAnsi="Segoe UI" w:cs="Segoe UI"/>
                <w:b/>
                <w:sz w:val="19"/>
                <w:szCs w:val="19"/>
              </w:rPr>
              <w:t>No</w:t>
            </w:r>
            <w:r w:rsidRPr="00CC137E">
              <w:rPr>
                <w:rFonts w:ascii="Segoe UI" w:eastAsia="MS Mincho" w:hAnsi="Segoe UI" w:cs="Segoe UI"/>
                <w:b/>
                <w:sz w:val="19"/>
                <w:szCs w:val="19"/>
                <w:lang w:val="en-US"/>
              </w:rPr>
              <w:t>.</w:t>
            </w:r>
          </w:p>
        </w:tc>
        <w:tc>
          <w:tcPr>
            <w:tcW w:w="3001"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B711B3">
            <w:pPr>
              <w:spacing w:line="240" w:lineRule="auto"/>
              <w:jc w:val="center"/>
              <w:rPr>
                <w:rFonts w:ascii="Segoe UI" w:eastAsia="MS Mincho" w:hAnsi="Segoe UI" w:cs="Segoe UI"/>
                <w:b/>
                <w:sz w:val="19"/>
                <w:szCs w:val="19"/>
                <w:lang w:val="en-US"/>
              </w:rPr>
            </w:pPr>
            <w:r w:rsidRPr="00CC137E">
              <w:rPr>
                <w:rFonts w:ascii="Segoe UI" w:eastAsia="MS Mincho" w:hAnsi="Segoe UI" w:cs="Segoe UI"/>
                <w:b/>
                <w:sz w:val="19"/>
                <w:szCs w:val="19"/>
              </w:rPr>
              <w:t>Jenis / Tipe</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jc w:val="center"/>
              <w:rPr>
                <w:rFonts w:ascii="Segoe UI" w:eastAsia="MS Mincho" w:hAnsi="Segoe UI" w:cs="Segoe UI"/>
                <w:b/>
                <w:sz w:val="19"/>
                <w:szCs w:val="19"/>
              </w:rPr>
            </w:pPr>
            <w:r w:rsidRPr="00CC137E">
              <w:rPr>
                <w:rFonts w:ascii="Segoe UI" w:eastAsia="MS Mincho" w:hAnsi="Segoe UI" w:cs="Segoe UI"/>
                <w:b/>
                <w:sz w:val="19"/>
                <w:szCs w:val="19"/>
              </w:rPr>
              <w:t>2011</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jc w:val="center"/>
              <w:rPr>
                <w:rFonts w:ascii="Segoe UI" w:eastAsia="MS Mincho" w:hAnsi="Segoe UI" w:cs="Segoe UI"/>
                <w:b/>
                <w:sz w:val="19"/>
                <w:szCs w:val="19"/>
              </w:rPr>
            </w:pPr>
            <w:r w:rsidRPr="00CC137E">
              <w:rPr>
                <w:rFonts w:ascii="Segoe UI" w:eastAsia="MS Mincho" w:hAnsi="Segoe UI" w:cs="Segoe UI"/>
                <w:b/>
                <w:sz w:val="19"/>
                <w:szCs w:val="19"/>
              </w:rPr>
              <w:t>2012</w:t>
            </w:r>
          </w:p>
        </w:tc>
        <w:tc>
          <w:tcPr>
            <w:tcW w:w="1022"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877398">
            <w:pPr>
              <w:spacing w:line="240" w:lineRule="auto"/>
              <w:jc w:val="center"/>
              <w:rPr>
                <w:rFonts w:ascii="Segoe UI" w:eastAsia="MS Mincho" w:hAnsi="Segoe UI" w:cs="Segoe UI"/>
                <w:b/>
                <w:sz w:val="19"/>
                <w:szCs w:val="19"/>
                <w:lang w:val="en-US"/>
              </w:rPr>
            </w:pPr>
            <w:r w:rsidRPr="00CC137E">
              <w:rPr>
                <w:rFonts w:ascii="Segoe UI" w:eastAsia="MS Mincho" w:hAnsi="Segoe UI" w:cs="Segoe UI"/>
                <w:b/>
                <w:sz w:val="19"/>
                <w:szCs w:val="19"/>
              </w:rPr>
              <w:t>201</w:t>
            </w:r>
            <w:r w:rsidRPr="00CC137E">
              <w:rPr>
                <w:rFonts w:ascii="Segoe UI" w:eastAsia="MS Mincho" w:hAnsi="Segoe UI" w:cs="Segoe UI"/>
                <w:b/>
                <w:sz w:val="19"/>
                <w:szCs w:val="19"/>
                <w:lang w:val="en-US"/>
              </w:rPr>
              <w:t>3</w:t>
            </w:r>
          </w:p>
        </w:tc>
        <w:tc>
          <w:tcPr>
            <w:tcW w:w="969"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jc w:val="center"/>
              <w:rPr>
                <w:rFonts w:ascii="Segoe UI" w:eastAsia="MS Mincho" w:hAnsi="Segoe UI" w:cs="Segoe UI"/>
                <w:b/>
                <w:sz w:val="19"/>
                <w:szCs w:val="19"/>
              </w:rPr>
            </w:pPr>
            <w:r w:rsidRPr="00CC137E">
              <w:rPr>
                <w:rFonts w:ascii="Segoe UI" w:eastAsia="MS Mincho" w:hAnsi="Segoe UI" w:cs="Segoe UI"/>
                <w:b/>
                <w:sz w:val="19"/>
                <w:szCs w:val="19"/>
              </w:rPr>
              <w:t>2014</w:t>
            </w:r>
          </w:p>
        </w:tc>
      </w:tr>
      <w:tr w:rsidR="00877398" w:rsidRPr="00CC137E" w:rsidTr="00A420FB">
        <w:trPr>
          <w:trHeight w:val="227"/>
        </w:trPr>
        <w:tc>
          <w:tcPr>
            <w:tcW w:w="547" w:type="dxa"/>
            <w:tcBorders>
              <w:top w:val="single" w:sz="8" w:space="0" w:color="auto"/>
              <w:left w:val="single" w:sz="8" w:space="0" w:color="auto"/>
              <w:bottom w:val="single" w:sz="8" w:space="0" w:color="auto"/>
              <w:right w:val="single" w:sz="8" w:space="0" w:color="auto"/>
            </w:tcBorders>
            <w:noWrap/>
            <w:vAlign w:val="center"/>
            <w:hideMark/>
          </w:tcPr>
          <w:p w:rsidR="00877398" w:rsidRPr="00CC137E" w:rsidRDefault="00877398" w:rsidP="00272374">
            <w:pPr>
              <w:spacing w:line="240" w:lineRule="auto"/>
              <w:jc w:val="center"/>
              <w:rPr>
                <w:rFonts w:ascii="Segoe UI" w:eastAsia="MS Mincho" w:hAnsi="Segoe UI" w:cs="Segoe UI"/>
                <w:sz w:val="19"/>
                <w:szCs w:val="19"/>
                <w:lang w:val="en-US"/>
              </w:rPr>
            </w:pPr>
            <w:r w:rsidRPr="00CC137E">
              <w:rPr>
                <w:rFonts w:ascii="Segoe UI" w:eastAsia="MS Mincho" w:hAnsi="Segoe UI" w:cs="Segoe UI"/>
                <w:sz w:val="19"/>
                <w:szCs w:val="19"/>
              </w:rPr>
              <w:t>1</w:t>
            </w:r>
          </w:p>
        </w:tc>
        <w:tc>
          <w:tcPr>
            <w:tcW w:w="3001"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272374">
            <w:pPr>
              <w:spacing w:line="240" w:lineRule="auto"/>
              <w:rPr>
                <w:rFonts w:ascii="Segoe UI" w:eastAsia="MS Mincho" w:hAnsi="Segoe UI" w:cs="Segoe UI"/>
                <w:sz w:val="19"/>
                <w:szCs w:val="19"/>
                <w:lang w:val="en-US"/>
              </w:rPr>
            </w:pPr>
            <w:r w:rsidRPr="00CC137E">
              <w:rPr>
                <w:rFonts w:ascii="Segoe UI" w:eastAsia="MS Mincho" w:hAnsi="Segoe UI" w:cs="Segoe UI"/>
                <w:sz w:val="19"/>
                <w:szCs w:val="19"/>
              </w:rPr>
              <w:t>Perpustakaan Kabupaten</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1</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E263F0"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1</w:t>
            </w:r>
          </w:p>
        </w:tc>
        <w:tc>
          <w:tcPr>
            <w:tcW w:w="1022"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877398">
            <w:pPr>
              <w:spacing w:line="240" w:lineRule="auto"/>
              <w:ind w:right="72" w:firstLineChars="100" w:firstLine="190"/>
              <w:jc w:val="right"/>
              <w:rPr>
                <w:rFonts w:ascii="Segoe UI" w:eastAsia="MS Mincho" w:hAnsi="Segoe UI" w:cs="Segoe UI"/>
                <w:sz w:val="19"/>
                <w:szCs w:val="19"/>
                <w:lang w:val="en-US"/>
              </w:rPr>
            </w:pPr>
            <w:r w:rsidRPr="00CC137E">
              <w:rPr>
                <w:rFonts w:ascii="Segoe UI" w:eastAsia="MS Mincho" w:hAnsi="Segoe UI" w:cs="Segoe UI"/>
                <w:sz w:val="19"/>
                <w:szCs w:val="19"/>
                <w:lang w:val="en-US"/>
              </w:rPr>
              <w:t>1</w:t>
            </w:r>
          </w:p>
        </w:tc>
        <w:tc>
          <w:tcPr>
            <w:tcW w:w="969" w:type="dxa"/>
            <w:tcBorders>
              <w:top w:val="single" w:sz="8" w:space="0" w:color="auto"/>
              <w:left w:val="single" w:sz="8" w:space="0" w:color="auto"/>
              <w:bottom w:val="single" w:sz="8" w:space="0" w:color="auto"/>
              <w:right w:val="single" w:sz="8" w:space="0" w:color="auto"/>
            </w:tcBorders>
            <w:shd w:val="clear" w:color="auto" w:fill="auto"/>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1</w:t>
            </w:r>
          </w:p>
        </w:tc>
      </w:tr>
      <w:tr w:rsidR="00877398" w:rsidRPr="00CC137E" w:rsidTr="00A420FB">
        <w:trPr>
          <w:trHeight w:val="227"/>
        </w:trPr>
        <w:tc>
          <w:tcPr>
            <w:tcW w:w="547" w:type="dxa"/>
            <w:tcBorders>
              <w:top w:val="single" w:sz="8" w:space="0" w:color="auto"/>
              <w:left w:val="single" w:sz="8" w:space="0" w:color="auto"/>
              <w:bottom w:val="single" w:sz="8" w:space="0" w:color="auto"/>
              <w:right w:val="single" w:sz="8" w:space="0" w:color="auto"/>
            </w:tcBorders>
            <w:noWrap/>
            <w:vAlign w:val="center"/>
            <w:hideMark/>
          </w:tcPr>
          <w:p w:rsidR="00877398" w:rsidRPr="00CC137E" w:rsidRDefault="00877398" w:rsidP="00272374">
            <w:pPr>
              <w:spacing w:line="240" w:lineRule="auto"/>
              <w:jc w:val="center"/>
              <w:rPr>
                <w:rFonts w:ascii="Segoe UI" w:eastAsia="MS Mincho" w:hAnsi="Segoe UI" w:cs="Segoe UI"/>
                <w:sz w:val="19"/>
                <w:szCs w:val="19"/>
                <w:lang w:val="en-US"/>
              </w:rPr>
            </w:pPr>
            <w:r w:rsidRPr="00CC137E">
              <w:rPr>
                <w:rFonts w:ascii="Segoe UI" w:eastAsia="MS Mincho" w:hAnsi="Segoe UI" w:cs="Segoe UI"/>
                <w:sz w:val="19"/>
                <w:szCs w:val="19"/>
              </w:rPr>
              <w:t>2</w:t>
            </w:r>
          </w:p>
        </w:tc>
        <w:tc>
          <w:tcPr>
            <w:tcW w:w="3001"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272374">
            <w:pPr>
              <w:spacing w:line="240" w:lineRule="auto"/>
              <w:rPr>
                <w:rFonts w:ascii="Segoe UI" w:eastAsia="MS Mincho" w:hAnsi="Segoe UI" w:cs="Segoe UI"/>
                <w:sz w:val="19"/>
                <w:szCs w:val="19"/>
                <w:lang w:val="en-US"/>
              </w:rPr>
            </w:pPr>
            <w:r w:rsidRPr="00CC137E">
              <w:rPr>
                <w:rFonts w:ascii="Segoe UI" w:eastAsia="MS Mincho" w:hAnsi="Segoe UI" w:cs="Segoe UI"/>
                <w:sz w:val="19"/>
                <w:szCs w:val="19"/>
              </w:rPr>
              <w:t>Perpustakaan Kecamatan</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ind w:right="72"/>
              <w:jc w:val="right"/>
              <w:rPr>
                <w:rFonts w:ascii="Segoe UI" w:eastAsia="MS Mincho" w:hAnsi="Segoe UI" w:cs="Segoe UI"/>
                <w:sz w:val="19"/>
                <w:szCs w:val="19"/>
              </w:rPr>
            </w:pPr>
            <w:r w:rsidRPr="00CC137E">
              <w:rPr>
                <w:rFonts w:ascii="Segoe UI" w:eastAsia="MS Mincho" w:hAnsi="Segoe UI" w:cs="Segoe UI"/>
                <w:sz w:val="19"/>
                <w:szCs w:val="19"/>
              </w:rPr>
              <w:t>0</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E263F0" w:rsidP="00877398">
            <w:pPr>
              <w:spacing w:line="240" w:lineRule="auto"/>
              <w:ind w:right="72"/>
              <w:jc w:val="right"/>
              <w:rPr>
                <w:rFonts w:ascii="Segoe UI" w:eastAsia="MS Mincho" w:hAnsi="Segoe UI" w:cs="Segoe UI"/>
                <w:sz w:val="19"/>
                <w:szCs w:val="19"/>
              </w:rPr>
            </w:pPr>
            <w:r w:rsidRPr="00CC137E">
              <w:rPr>
                <w:rFonts w:ascii="Segoe UI" w:eastAsia="MS Mincho" w:hAnsi="Segoe UI" w:cs="Segoe UI"/>
                <w:sz w:val="19"/>
                <w:szCs w:val="19"/>
              </w:rPr>
              <w:t>0</w:t>
            </w:r>
          </w:p>
        </w:tc>
        <w:tc>
          <w:tcPr>
            <w:tcW w:w="1022"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877398">
            <w:pPr>
              <w:spacing w:line="240" w:lineRule="auto"/>
              <w:ind w:right="72"/>
              <w:jc w:val="right"/>
              <w:rPr>
                <w:rFonts w:ascii="Segoe UI" w:eastAsia="MS Mincho" w:hAnsi="Segoe UI" w:cs="Segoe UI"/>
                <w:sz w:val="19"/>
                <w:szCs w:val="19"/>
                <w:lang w:val="en-US"/>
              </w:rPr>
            </w:pPr>
            <w:r w:rsidRPr="00CC137E">
              <w:rPr>
                <w:rFonts w:ascii="Segoe UI" w:eastAsia="MS Mincho" w:hAnsi="Segoe UI" w:cs="Segoe UI"/>
                <w:sz w:val="19"/>
                <w:szCs w:val="19"/>
                <w:lang w:val="en-US"/>
              </w:rPr>
              <w:t>0</w:t>
            </w:r>
          </w:p>
        </w:tc>
        <w:tc>
          <w:tcPr>
            <w:tcW w:w="969" w:type="dxa"/>
            <w:tcBorders>
              <w:top w:val="single" w:sz="8" w:space="0" w:color="auto"/>
              <w:left w:val="single" w:sz="8" w:space="0" w:color="auto"/>
              <w:bottom w:val="single" w:sz="8" w:space="0" w:color="auto"/>
              <w:right w:val="single" w:sz="8" w:space="0" w:color="auto"/>
            </w:tcBorders>
            <w:shd w:val="clear" w:color="auto" w:fill="auto"/>
            <w:vAlign w:val="center"/>
          </w:tcPr>
          <w:p w:rsidR="00877398" w:rsidRPr="00CC137E" w:rsidRDefault="00877398" w:rsidP="00877398">
            <w:pPr>
              <w:spacing w:line="240" w:lineRule="auto"/>
              <w:ind w:right="72"/>
              <w:jc w:val="right"/>
              <w:rPr>
                <w:rFonts w:ascii="Segoe UI" w:eastAsia="MS Mincho" w:hAnsi="Segoe UI" w:cs="Segoe UI"/>
                <w:sz w:val="19"/>
                <w:szCs w:val="19"/>
              </w:rPr>
            </w:pPr>
            <w:r w:rsidRPr="00CC137E">
              <w:rPr>
                <w:rFonts w:ascii="Segoe UI" w:eastAsia="MS Mincho" w:hAnsi="Segoe UI" w:cs="Segoe UI"/>
                <w:sz w:val="19"/>
                <w:szCs w:val="19"/>
              </w:rPr>
              <w:t>0</w:t>
            </w:r>
          </w:p>
        </w:tc>
      </w:tr>
      <w:tr w:rsidR="00877398" w:rsidRPr="00CC137E" w:rsidTr="00A420FB">
        <w:trPr>
          <w:trHeight w:val="227"/>
        </w:trPr>
        <w:tc>
          <w:tcPr>
            <w:tcW w:w="547" w:type="dxa"/>
            <w:tcBorders>
              <w:top w:val="single" w:sz="8" w:space="0" w:color="auto"/>
              <w:left w:val="single" w:sz="8" w:space="0" w:color="auto"/>
              <w:bottom w:val="single" w:sz="8" w:space="0" w:color="auto"/>
              <w:right w:val="single" w:sz="8" w:space="0" w:color="auto"/>
            </w:tcBorders>
            <w:noWrap/>
            <w:vAlign w:val="center"/>
            <w:hideMark/>
          </w:tcPr>
          <w:p w:rsidR="00877398" w:rsidRPr="00CC137E" w:rsidRDefault="00877398" w:rsidP="00272374">
            <w:pPr>
              <w:spacing w:line="240" w:lineRule="auto"/>
              <w:jc w:val="center"/>
              <w:rPr>
                <w:rFonts w:ascii="Segoe UI" w:eastAsia="MS Mincho" w:hAnsi="Segoe UI" w:cs="Segoe UI"/>
                <w:sz w:val="19"/>
                <w:szCs w:val="19"/>
                <w:lang w:val="en-US"/>
              </w:rPr>
            </w:pPr>
            <w:r w:rsidRPr="00CC137E">
              <w:rPr>
                <w:rFonts w:ascii="Segoe UI" w:eastAsia="MS Mincho" w:hAnsi="Segoe UI" w:cs="Segoe UI"/>
                <w:sz w:val="19"/>
                <w:szCs w:val="19"/>
              </w:rPr>
              <w:t>3</w:t>
            </w:r>
          </w:p>
        </w:tc>
        <w:tc>
          <w:tcPr>
            <w:tcW w:w="3001"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272374">
            <w:pPr>
              <w:spacing w:line="240" w:lineRule="auto"/>
              <w:rPr>
                <w:rFonts w:ascii="Segoe UI" w:eastAsia="MS Mincho" w:hAnsi="Segoe UI" w:cs="Segoe UI"/>
                <w:sz w:val="19"/>
                <w:szCs w:val="19"/>
                <w:lang w:val="en-US"/>
              </w:rPr>
            </w:pPr>
            <w:r w:rsidRPr="00CC137E">
              <w:rPr>
                <w:rFonts w:ascii="Segoe UI" w:eastAsia="MS Mincho" w:hAnsi="Segoe UI" w:cs="Segoe UI"/>
                <w:sz w:val="19"/>
                <w:szCs w:val="19"/>
              </w:rPr>
              <w:t>Perpustakaan Desa</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58</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E263F0"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62</w:t>
            </w:r>
          </w:p>
        </w:tc>
        <w:tc>
          <w:tcPr>
            <w:tcW w:w="1022"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877398">
            <w:pPr>
              <w:spacing w:line="240" w:lineRule="auto"/>
              <w:ind w:right="72" w:firstLineChars="100" w:firstLine="190"/>
              <w:jc w:val="right"/>
              <w:rPr>
                <w:rFonts w:ascii="Segoe UI" w:eastAsia="MS Mincho" w:hAnsi="Segoe UI" w:cs="Segoe UI"/>
                <w:sz w:val="19"/>
                <w:szCs w:val="19"/>
                <w:lang w:val="en-US"/>
              </w:rPr>
            </w:pPr>
            <w:r w:rsidRPr="00CC137E">
              <w:rPr>
                <w:rFonts w:ascii="Segoe UI" w:eastAsia="MS Mincho" w:hAnsi="Segoe UI" w:cs="Segoe UI"/>
                <w:sz w:val="19"/>
                <w:szCs w:val="19"/>
                <w:lang w:val="en-US"/>
              </w:rPr>
              <w:t>67</w:t>
            </w:r>
          </w:p>
        </w:tc>
        <w:tc>
          <w:tcPr>
            <w:tcW w:w="969" w:type="dxa"/>
            <w:tcBorders>
              <w:top w:val="single" w:sz="8" w:space="0" w:color="auto"/>
              <w:left w:val="single" w:sz="8" w:space="0" w:color="auto"/>
              <w:bottom w:val="single" w:sz="8" w:space="0" w:color="auto"/>
              <w:right w:val="single" w:sz="8" w:space="0" w:color="auto"/>
            </w:tcBorders>
            <w:shd w:val="clear" w:color="auto" w:fill="auto"/>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85</w:t>
            </w:r>
          </w:p>
        </w:tc>
      </w:tr>
      <w:tr w:rsidR="00877398" w:rsidRPr="00CC137E" w:rsidTr="00A420FB">
        <w:trPr>
          <w:trHeight w:val="227"/>
        </w:trPr>
        <w:tc>
          <w:tcPr>
            <w:tcW w:w="547" w:type="dxa"/>
            <w:tcBorders>
              <w:top w:val="single" w:sz="8" w:space="0" w:color="auto"/>
              <w:left w:val="single" w:sz="8" w:space="0" w:color="auto"/>
              <w:bottom w:val="single" w:sz="8" w:space="0" w:color="auto"/>
              <w:right w:val="single" w:sz="8" w:space="0" w:color="auto"/>
            </w:tcBorders>
            <w:noWrap/>
            <w:vAlign w:val="center"/>
            <w:hideMark/>
          </w:tcPr>
          <w:p w:rsidR="00877398" w:rsidRPr="00CC137E" w:rsidRDefault="00877398" w:rsidP="00272374">
            <w:pPr>
              <w:spacing w:line="240" w:lineRule="auto"/>
              <w:jc w:val="center"/>
              <w:rPr>
                <w:rFonts w:ascii="Segoe UI" w:eastAsia="MS Mincho" w:hAnsi="Segoe UI" w:cs="Segoe UI"/>
                <w:sz w:val="19"/>
                <w:szCs w:val="19"/>
                <w:lang w:val="en-US"/>
              </w:rPr>
            </w:pPr>
            <w:r w:rsidRPr="00CC137E">
              <w:rPr>
                <w:rFonts w:ascii="Segoe UI" w:eastAsia="MS Mincho" w:hAnsi="Segoe UI" w:cs="Segoe UI"/>
                <w:sz w:val="19"/>
                <w:szCs w:val="19"/>
              </w:rPr>
              <w:t>4</w:t>
            </w:r>
          </w:p>
        </w:tc>
        <w:tc>
          <w:tcPr>
            <w:tcW w:w="3001"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272374">
            <w:pPr>
              <w:spacing w:line="240" w:lineRule="auto"/>
              <w:rPr>
                <w:rFonts w:ascii="Segoe UI" w:eastAsia="MS Mincho" w:hAnsi="Segoe UI" w:cs="Segoe UI"/>
                <w:sz w:val="19"/>
                <w:szCs w:val="19"/>
                <w:lang w:val="en-US"/>
              </w:rPr>
            </w:pPr>
            <w:r w:rsidRPr="00CC137E">
              <w:rPr>
                <w:rFonts w:ascii="Segoe UI" w:eastAsia="MS Mincho" w:hAnsi="Segoe UI" w:cs="Segoe UI"/>
                <w:sz w:val="19"/>
                <w:szCs w:val="19"/>
              </w:rPr>
              <w:t>Perpustakaan Kelurahan/Instansi</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12</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13</w:t>
            </w:r>
          </w:p>
        </w:tc>
        <w:tc>
          <w:tcPr>
            <w:tcW w:w="1022"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877398">
            <w:pPr>
              <w:spacing w:line="240" w:lineRule="auto"/>
              <w:ind w:right="72" w:firstLineChars="100" w:firstLine="190"/>
              <w:jc w:val="right"/>
              <w:rPr>
                <w:rFonts w:ascii="Segoe UI" w:eastAsia="MS Mincho" w:hAnsi="Segoe UI" w:cs="Segoe UI"/>
                <w:sz w:val="19"/>
                <w:szCs w:val="19"/>
                <w:lang w:val="en-US"/>
              </w:rPr>
            </w:pPr>
            <w:r w:rsidRPr="00CC137E">
              <w:rPr>
                <w:rFonts w:ascii="Segoe UI" w:eastAsia="MS Mincho" w:hAnsi="Segoe UI" w:cs="Segoe UI"/>
                <w:sz w:val="19"/>
                <w:szCs w:val="19"/>
                <w:lang w:val="en-US"/>
              </w:rPr>
              <w:t>14</w:t>
            </w:r>
          </w:p>
        </w:tc>
        <w:tc>
          <w:tcPr>
            <w:tcW w:w="969" w:type="dxa"/>
            <w:tcBorders>
              <w:top w:val="single" w:sz="8" w:space="0" w:color="auto"/>
              <w:left w:val="single" w:sz="8" w:space="0" w:color="auto"/>
              <w:bottom w:val="single" w:sz="8" w:space="0" w:color="auto"/>
              <w:right w:val="single" w:sz="8" w:space="0" w:color="auto"/>
            </w:tcBorders>
            <w:shd w:val="clear" w:color="auto" w:fill="auto"/>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9</w:t>
            </w:r>
          </w:p>
        </w:tc>
      </w:tr>
      <w:tr w:rsidR="00877398" w:rsidRPr="00CC137E" w:rsidTr="00A420FB">
        <w:trPr>
          <w:trHeight w:val="227"/>
        </w:trPr>
        <w:tc>
          <w:tcPr>
            <w:tcW w:w="547" w:type="dxa"/>
            <w:tcBorders>
              <w:top w:val="single" w:sz="8" w:space="0" w:color="auto"/>
              <w:left w:val="single" w:sz="8" w:space="0" w:color="auto"/>
              <w:bottom w:val="single" w:sz="8" w:space="0" w:color="auto"/>
              <w:right w:val="single" w:sz="8" w:space="0" w:color="auto"/>
            </w:tcBorders>
            <w:noWrap/>
            <w:vAlign w:val="center"/>
            <w:hideMark/>
          </w:tcPr>
          <w:p w:rsidR="00877398" w:rsidRPr="00CC137E" w:rsidRDefault="00877398" w:rsidP="00272374">
            <w:pPr>
              <w:spacing w:line="240" w:lineRule="auto"/>
              <w:jc w:val="center"/>
              <w:rPr>
                <w:rFonts w:ascii="Segoe UI" w:eastAsia="MS Mincho" w:hAnsi="Segoe UI" w:cs="Segoe UI"/>
                <w:sz w:val="19"/>
                <w:szCs w:val="19"/>
                <w:lang w:val="en-US"/>
              </w:rPr>
            </w:pPr>
            <w:r w:rsidRPr="00CC137E">
              <w:rPr>
                <w:rFonts w:ascii="Segoe UI" w:eastAsia="MS Mincho" w:hAnsi="Segoe UI" w:cs="Segoe UI"/>
                <w:sz w:val="19"/>
                <w:szCs w:val="19"/>
              </w:rPr>
              <w:t>5</w:t>
            </w:r>
          </w:p>
        </w:tc>
        <w:tc>
          <w:tcPr>
            <w:tcW w:w="3001"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272374">
            <w:pPr>
              <w:spacing w:line="240" w:lineRule="auto"/>
              <w:rPr>
                <w:rFonts w:ascii="Segoe UI" w:eastAsia="MS Mincho" w:hAnsi="Segoe UI" w:cs="Segoe UI"/>
                <w:sz w:val="19"/>
                <w:szCs w:val="19"/>
                <w:lang w:val="en-US"/>
              </w:rPr>
            </w:pPr>
            <w:r w:rsidRPr="00CC137E">
              <w:rPr>
                <w:rFonts w:ascii="Segoe UI" w:eastAsia="MS Mincho" w:hAnsi="Segoe UI" w:cs="Segoe UI"/>
                <w:sz w:val="19"/>
                <w:szCs w:val="19"/>
              </w:rPr>
              <w:t>Perpustakaan Sekolah</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ind w:right="72"/>
              <w:jc w:val="right"/>
              <w:rPr>
                <w:rFonts w:ascii="Segoe UI" w:eastAsia="MS Mincho" w:hAnsi="Segoe UI" w:cs="Segoe UI"/>
                <w:sz w:val="19"/>
                <w:szCs w:val="19"/>
              </w:rPr>
            </w:pPr>
            <w:r w:rsidRPr="00CC137E">
              <w:rPr>
                <w:rFonts w:ascii="Segoe UI" w:eastAsia="MS Mincho" w:hAnsi="Segoe UI" w:cs="Segoe UI"/>
                <w:sz w:val="19"/>
                <w:szCs w:val="19"/>
              </w:rPr>
              <w:t>197</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ind w:right="72"/>
              <w:jc w:val="right"/>
              <w:rPr>
                <w:rFonts w:ascii="Segoe UI" w:eastAsia="MS Mincho" w:hAnsi="Segoe UI" w:cs="Segoe UI"/>
                <w:sz w:val="19"/>
                <w:szCs w:val="19"/>
              </w:rPr>
            </w:pPr>
            <w:r w:rsidRPr="00CC137E">
              <w:rPr>
                <w:rFonts w:ascii="Segoe UI" w:eastAsia="MS Mincho" w:hAnsi="Segoe UI" w:cs="Segoe UI"/>
                <w:sz w:val="19"/>
                <w:szCs w:val="19"/>
              </w:rPr>
              <w:t>197</w:t>
            </w:r>
          </w:p>
        </w:tc>
        <w:tc>
          <w:tcPr>
            <w:tcW w:w="1022"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877398">
            <w:pPr>
              <w:spacing w:line="240" w:lineRule="auto"/>
              <w:ind w:right="72"/>
              <w:jc w:val="right"/>
              <w:rPr>
                <w:rFonts w:ascii="Segoe UI" w:eastAsia="MS Mincho" w:hAnsi="Segoe UI" w:cs="Segoe UI"/>
                <w:sz w:val="19"/>
                <w:szCs w:val="19"/>
                <w:lang w:val="en-US"/>
              </w:rPr>
            </w:pPr>
            <w:r w:rsidRPr="00CC137E">
              <w:rPr>
                <w:rFonts w:ascii="Segoe UI" w:eastAsia="MS Mincho" w:hAnsi="Segoe UI" w:cs="Segoe UI"/>
                <w:sz w:val="19"/>
                <w:szCs w:val="19"/>
                <w:lang w:val="en-US"/>
              </w:rPr>
              <w:t>360</w:t>
            </w:r>
          </w:p>
        </w:tc>
        <w:tc>
          <w:tcPr>
            <w:tcW w:w="969" w:type="dxa"/>
            <w:tcBorders>
              <w:top w:val="single" w:sz="8" w:space="0" w:color="auto"/>
              <w:left w:val="single" w:sz="8" w:space="0" w:color="auto"/>
              <w:bottom w:val="single" w:sz="8" w:space="0" w:color="auto"/>
              <w:right w:val="single" w:sz="8" w:space="0" w:color="auto"/>
            </w:tcBorders>
            <w:shd w:val="clear" w:color="auto" w:fill="auto"/>
            <w:vAlign w:val="center"/>
          </w:tcPr>
          <w:p w:rsidR="00877398" w:rsidRPr="00CC137E" w:rsidRDefault="00877398" w:rsidP="00877398">
            <w:pPr>
              <w:spacing w:line="240" w:lineRule="auto"/>
              <w:ind w:right="72"/>
              <w:jc w:val="right"/>
              <w:rPr>
                <w:rFonts w:ascii="Segoe UI" w:eastAsia="MS Mincho" w:hAnsi="Segoe UI" w:cs="Segoe UI"/>
                <w:sz w:val="19"/>
                <w:szCs w:val="19"/>
              </w:rPr>
            </w:pPr>
            <w:r w:rsidRPr="00CC137E">
              <w:rPr>
                <w:rFonts w:ascii="Segoe UI" w:eastAsia="MS Mincho" w:hAnsi="Segoe UI" w:cs="Segoe UI"/>
                <w:sz w:val="19"/>
                <w:szCs w:val="19"/>
              </w:rPr>
              <w:t>359</w:t>
            </w:r>
          </w:p>
        </w:tc>
      </w:tr>
      <w:tr w:rsidR="00877398" w:rsidRPr="00CC137E" w:rsidTr="00A420FB">
        <w:trPr>
          <w:trHeight w:val="227"/>
        </w:trPr>
        <w:tc>
          <w:tcPr>
            <w:tcW w:w="547" w:type="dxa"/>
            <w:tcBorders>
              <w:top w:val="single" w:sz="8" w:space="0" w:color="auto"/>
              <w:left w:val="single" w:sz="8" w:space="0" w:color="auto"/>
              <w:bottom w:val="single" w:sz="8" w:space="0" w:color="auto"/>
              <w:right w:val="single" w:sz="8" w:space="0" w:color="auto"/>
            </w:tcBorders>
            <w:noWrap/>
            <w:vAlign w:val="center"/>
            <w:hideMark/>
          </w:tcPr>
          <w:p w:rsidR="00877398" w:rsidRPr="00CC137E" w:rsidRDefault="00877398" w:rsidP="00272374">
            <w:pPr>
              <w:spacing w:line="240" w:lineRule="auto"/>
              <w:jc w:val="center"/>
              <w:rPr>
                <w:rFonts w:ascii="Segoe UI" w:eastAsia="MS Mincho" w:hAnsi="Segoe UI" w:cs="Segoe UI"/>
                <w:sz w:val="19"/>
                <w:szCs w:val="19"/>
                <w:lang w:val="en-US"/>
              </w:rPr>
            </w:pPr>
            <w:r w:rsidRPr="00CC137E">
              <w:rPr>
                <w:rFonts w:ascii="Segoe UI" w:eastAsia="MS Mincho" w:hAnsi="Segoe UI" w:cs="Segoe UI"/>
                <w:sz w:val="19"/>
                <w:szCs w:val="19"/>
              </w:rPr>
              <w:t>6</w:t>
            </w:r>
          </w:p>
        </w:tc>
        <w:tc>
          <w:tcPr>
            <w:tcW w:w="3001"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272374">
            <w:pPr>
              <w:spacing w:line="240" w:lineRule="auto"/>
              <w:rPr>
                <w:rFonts w:ascii="Segoe UI" w:eastAsia="MS Mincho" w:hAnsi="Segoe UI" w:cs="Segoe UI"/>
                <w:sz w:val="19"/>
                <w:szCs w:val="19"/>
                <w:lang w:val="en-US"/>
              </w:rPr>
            </w:pPr>
            <w:r w:rsidRPr="00CC137E">
              <w:rPr>
                <w:rFonts w:ascii="Segoe UI" w:eastAsia="MS Mincho" w:hAnsi="Segoe UI" w:cs="Segoe UI"/>
                <w:sz w:val="19"/>
                <w:szCs w:val="19"/>
              </w:rPr>
              <w:t>Perpustakaan Rumah Ibadah</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24</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24</w:t>
            </w:r>
          </w:p>
        </w:tc>
        <w:tc>
          <w:tcPr>
            <w:tcW w:w="1022"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877398">
            <w:pPr>
              <w:spacing w:line="240" w:lineRule="auto"/>
              <w:ind w:right="72" w:firstLineChars="100" w:firstLine="190"/>
              <w:jc w:val="right"/>
              <w:rPr>
                <w:rFonts w:ascii="Segoe UI" w:eastAsia="MS Mincho" w:hAnsi="Segoe UI" w:cs="Segoe UI"/>
                <w:sz w:val="19"/>
                <w:szCs w:val="19"/>
                <w:lang w:val="en-US"/>
              </w:rPr>
            </w:pPr>
            <w:r w:rsidRPr="00CC137E">
              <w:rPr>
                <w:rFonts w:ascii="Segoe UI" w:eastAsia="MS Mincho" w:hAnsi="Segoe UI" w:cs="Segoe UI"/>
                <w:sz w:val="19"/>
                <w:szCs w:val="19"/>
                <w:lang w:val="en-US"/>
              </w:rPr>
              <w:t>24</w:t>
            </w:r>
          </w:p>
        </w:tc>
        <w:tc>
          <w:tcPr>
            <w:tcW w:w="969" w:type="dxa"/>
            <w:tcBorders>
              <w:top w:val="single" w:sz="8" w:space="0" w:color="auto"/>
              <w:left w:val="single" w:sz="8" w:space="0" w:color="auto"/>
              <w:bottom w:val="single" w:sz="8" w:space="0" w:color="auto"/>
              <w:right w:val="single" w:sz="8" w:space="0" w:color="auto"/>
            </w:tcBorders>
            <w:shd w:val="clear" w:color="auto" w:fill="auto"/>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16</w:t>
            </w:r>
          </w:p>
        </w:tc>
      </w:tr>
      <w:tr w:rsidR="00877398" w:rsidRPr="00CC137E" w:rsidTr="00A420FB">
        <w:trPr>
          <w:trHeight w:val="227"/>
        </w:trPr>
        <w:tc>
          <w:tcPr>
            <w:tcW w:w="547" w:type="dxa"/>
            <w:tcBorders>
              <w:top w:val="single" w:sz="8" w:space="0" w:color="auto"/>
              <w:left w:val="single" w:sz="8" w:space="0" w:color="auto"/>
              <w:bottom w:val="single" w:sz="8" w:space="0" w:color="auto"/>
              <w:right w:val="single" w:sz="8" w:space="0" w:color="auto"/>
            </w:tcBorders>
            <w:noWrap/>
            <w:vAlign w:val="center"/>
            <w:hideMark/>
          </w:tcPr>
          <w:p w:rsidR="00877398" w:rsidRPr="00CC137E" w:rsidRDefault="00877398" w:rsidP="00272374">
            <w:pPr>
              <w:spacing w:line="240" w:lineRule="auto"/>
              <w:jc w:val="center"/>
              <w:rPr>
                <w:rFonts w:ascii="Segoe UI" w:eastAsia="MS Mincho" w:hAnsi="Segoe UI" w:cs="Segoe UI"/>
                <w:sz w:val="19"/>
                <w:szCs w:val="19"/>
                <w:lang w:val="en-US"/>
              </w:rPr>
            </w:pPr>
            <w:r w:rsidRPr="00CC137E">
              <w:rPr>
                <w:rFonts w:ascii="Segoe UI" w:eastAsia="MS Mincho" w:hAnsi="Segoe UI" w:cs="Segoe UI"/>
                <w:sz w:val="19"/>
                <w:szCs w:val="19"/>
              </w:rPr>
              <w:t>7</w:t>
            </w:r>
          </w:p>
        </w:tc>
        <w:tc>
          <w:tcPr>
            <w:tcW w:w="3001"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272374">
            <w:pPr>
              <w:spacing w:line="240" w:lineRule="auto"/>
              <w:rPr>
                <w:rFonts w:ascii="Segoe UI" w:eastAsia="MS Mincho" w:hAnsi="Segoe UI" w:cs="Segoe UI"/>
                <w:sz w:val="19"/>
                <w:szCs w:val="19"/>
                <w:lang w:val="en-US"/>
              </w:rPr>
            </w:pPr>
            <w:r w:rsidRPr="00CC137E">
              <w:rPr>
                <w:rFonts w:ascii="Segoe UI" w:eastAsia="MS Mincho" w:hAnsi="Segoe UI" w:cs="Segoe UI"/>
                <w:sz w:val="19"/>
                <w:szCs w:val="19"/>
              </w:rPr>
              <w:t>Perpustakaan Pribadi</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1</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1</w:t>
            </w:r>
          </w:p>
        </w:tc>
        <w:tc>
          <w:tcPr>
            <w:tcW w:w="1022"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877398">
            <w:pPr>
              <w:spacing w:line="240" w:lineRule="auto"/>
              <w:ind w:right="72" w:firstLineChars="100" w:firstLine="190"/>
              <w:jc w:val="right"/>
              <w:rPr>
                <w:rFonts w:ascii="Segoe UI" w:eastAsia="MS Mincho" w:hAnsi="Segoe UI" w:cs="Segoe UI"/>
                <w:sz w:val="19"/>
                <w:szCs w:val="19"/>
                <w:lang w:val="en-US"/>
              </w:rPr>
            </w:pPr>
            <w:r w:rsidRPr="00CC137E">
              <w:rPr>
                <w:rFonts w:ascii="Segoe UI" w:eastAsia="MS Mincho" w:hAnsi="Segoe UI" w:cs="Segoe UI"/>
                <w:sz w:val="19"/>
                <w:szCs w:val="19"/>
                <w:lang w:val="en-US"/>
              </w:rPr>
              <w:t>2</w:t>
            </w:r>
          </w:p>
        </w:tc>
        <w:tc>
          <w:tcPr>
            <w:tcW w:w="969" w:type="dxa"/>
            <w:tcBorders>
              <w:top w:val="single" w:sz="8" w:space="0" w:color="auto"/>
              <w:left w:val="single" w:sz="8" w:space="0" w:color="auto"/>
              <w:bottom w:val="single" w:sz="8" w:space="0" w:color="auto"/>
              <w:right w:val="single" w:sz="8" w:space="0" w:color="auto"/>
            </w:tcBorders>
            <w:shd w:val="clear" w:color="auto" w:fill="auto"/>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2</w:t>
            </w:r>
          </w:p>
        </w:tc>
      </w:tr>
      <w:tr w:rsidR="00877398" w:rsidRPr="00CC137E" w:rsidTr="00A420FB">
        <w:trPr>
          <w:trHeight w:val="227"/>
        </w:trPr>
        <w:tc>
          <w:tcPr>
            <w:tcW w:w="547" w:type="dxa"/>
            <w:tcBorders>
              <w:top w:val="single" w:sz="8" w:space="0" w:color="auto"/>
              <w:left w:val="single" w:sz="8" w:space="0" w:color="auto"/>
              <w:bottom w:val="single" w:sz="8" w:space="0" w:color="auto"/>
              <w:right w:val="single" w:sz="8" w:space="0" w:color="auto"/>
            </w:tcBorders>
            <w:noWrap/>
            <w:vAlign w:val="center"/>
            <w:hideMark/>
          </w:tcPr>
          <w:p w:rsidR="00877398" w:rsidRPr="00CC137E" w:rsidRDefault="00877398" w:rsidP="00272374">
            <w:pPr>
              <w:spacing w:line="240" w:lineRule="auto"/>
              <w:jc w:val="center"/>
              <w:rPr>
                <w:rFonts w:ascii="Segoe UI" w:eastAsia="MS Mincho" w:hAnsi="Segoe UI" w:cs="Segoe UI"/>
                <w:sz w:val="19"/>
                <w:szCs w:val="19"/>
                <w:lang w:val="en-US"/>
              </w:rPr>
            </w:pPr>
            <w:r w:rsidRPr="00CC137E">
              <w:rPr>
                <w:rFonts w:ascii="Segoe UI" w:eastAsia="MS Mincho" w:hAnsi="Segoe UI" w:cs="Segoe UI"/>
                <w:sz w:val="19"/>
                <w:szCs w:val="19"/>
              </w:rPr>
              <w:t>8</w:t>
            </w:r>
          </w:p>
        </w:tc>
        <w:tc>
          <w:tcPr>
            <w:tcW w:w="3001"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272374">
            <w:pPr>
              <w:spacing w:line="240" w:lineRule="auto"/>
              <w:rPr>
                <w:rFonts w:ascii="Segoe UI" w:eastAsia="MS Mincho" w:hAnsi="Segoe UI" w:cs="Segoe UI"/>
                <w:sz w:val="19"/>
                <w:szCs w:val="19"/>
                <w:lang w:val="en-US"/>
              </w:rPr>
            </w:pPr>
            <w:r w:rsidRPr="00CC137E">
              <w:rPr>
                <w:rFonts w:ascii="Segoe UI" w:eastAsia="MS Mincho" w:hAnsi="Segoe UI" w:cs="Segoe UI"/>
                <w:sz w:val="19"/>
                <w:szCs w:val="19"/>
              </w:rPr>
              <w:t>Rumah Belajar</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19</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19</w:t>
            </w:r>
          </w:p>
        </w:tc>
        <w:tc>
          <w:tcPr>
            <w:tcW w:w="1022"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877398">
            <w:pPr>
              <w:spacing w:line="240" w:lineRule="auto"/>
              <w:ind w:right="72" w:firstLineChars="100" w:firstLine="190"/>
              <w:jc w:val="right"/>
              <w:rPr>
                <w:rFonts w:ascii="Segoe UI" w:eastAsia="MS Mincho" w:hAnsi="Segoe UI" w:cs="Segoe UI"/>
                <w:sz w:val="19"/>
                <w:szCs w:val="19"/>
                <w:lang w:val="en-US"/>
              </w:rPr>
            </w:pPr>
            <w:r w:rsidRPr="00CC137E">
              <w:rPr>
                <w:rFonts w:ascii="Segoe UI" w:eastAsia="MS Mincho" w:hAnsi="Segoe UI" w:cs="Segoe UI"/>
                <w:sz w:val="19"/>
                <w:szCs w:val="19"/>
                <w:lang w:val="en-US"/>
              </w:rPr>
              <w:t>19</w:t>
            </w:r>
          </w:p>
        </w:tc>
        <w:tc>
          <w:tcPr>
            <w:tcW w:w="969" w:type="dxa"/>
            <w:tcBorders>
              <w:top w:val="single" w:sz="8" w:space="0" w:color="auto"/>
              <w:left w:val="single" w:sz="8" w:space="0" w:color="auto"/>
              <w:bottom w:val="single" w:sz="8" w:space="0" w:color="auto"/>
              <w:right w:val="single" w:sz="8" w:space="0" w:color="auto"/>
            </w:tcBorders>
            <w:shd w:val="clear" w:color="auto" w:fill="auto"/>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21</w:t>
            </w:r>
          </w:p>
        </w:tc>
      </w:tr>
      <w:tr w:rsidR="00877398" w:rsidRPr="00CC137E" w:rsidTr="00A420FB">
        <w:trPr>
          <w:trHeight w:val="227"/>
        </w:trPr>
        <w:tc>
          <w:tcPr>
            <w:tcW w:w="547" w:type="dxa"/>
            <w:tcBorders>
              <w:top w:val="single" w:sz="8" w:space="0" w:color="auto"/>
              <w:left w:val="single" w:sz="8" w:space="0" w:color="auto"/>
              <w:bottom w:val="single" w:sz="8" w:space="0" w:color="auto"/>
              <w:right w:val="single" w:sz="8" w:space="0" w:color="auto"/>
            </w:tcBorders>
            <w:noWrap/>
            <w:vAlign w:val="center"/>
            <w:hideMark/>
          </w:tcPr>
          <w:p w:rsidR="00877398" w:rsidRPr="00CC137E" w:rsidRDefault="00877398" w:rsidP="00272374">
            <w:pPr>
              <w:spacing w:line="240" w:lineRule="auto"/>
              <w:jc w:val="center"/>
              <w:rPr>
                <w:rFonts w:ascii="Segoe UI" w:eastAsia="MS Mincho" w:hAnsi="Segoe UI" w:cs="Segoe UI"/>
                <w:sz w:val="19"/>
                <w:szCs w:val="19"/>
                <w:lang w:val="en-US"/>
              </w:rPr>
            </w:pPr>
            <w:r w:rsidRPr="00CC137E">
              <w:rPr>
                <w:rFonts w:ascii="Segoe UI" w:eastAsia="MS Mincho" w:hAnsi="Segoe UI" w:cs="Segoe UI"/>
                <w:sz w:val="19"/>
                <w:szCs w:val="19"/>
              </w:rPr>
              <w:t>9</w:t>
            </w:r>
          </w:p>
        </w:tc>
        <w:tc>
          <w:tcPr>
            <w:tcW w:w="3001"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272374">
            <w:pPr>
              <w:spacing w:line="240" w:lineRule="auto"/>
              <w:rPr>
                <w:rFonts w:ascii="Segoe UI" w:eastAsia="MS Mincho" w:hAnsi="Segoe UI" w:cs="Segoe UI"/>
                <w:sz w:val="19"/>
                <w:szCs w:val="19"/>
                <w:lang w:val="en-US"/>
              </w:rPr>
            </w:pPr>
            <w:r w:rsidRPr="00CC137E">
              <w:rPr>
                <w:rFonts w:ascii="Segoe UI" w:eastAsia="MS Mincho" w:hAnsi="Segoe UI" w:cs="Segoe UI"/>
                <w:sz w:val="19"/>
                <w:szCs w:val="19"/>
              </w:rPr>
              <w:t>Taman Bacaan Masyarakat</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0</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0</w:t>
            </w:r>
          </w:p>
        </w:tc>
        <w:tc>
          <w:tcPr>
            <w:tcW w:w="1022"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877398">
            <w:pPr>
              <w:spacing w:line="240" w:lineRule="auto"/>
              <w:ind w:right="72" w:firstLineChars="100" w:firstLine="190"/>
              <w:jc w:val="right"/>
              <w:rPr>
                <w:rFonts w:ascii="Segoe UI" w:eastAsia="MS Mincho" w:hAnsi="Segoe UI" w:cs="Segoe UI"/>
                <w:sz w:val="19"/>
                <w:szCs w:val="19"/>
                <w:lang w:val="en-US"/>
              </w:rPr>
            </w:pPr>
            <w:r w:rsidRPr="00CC137E">
              <w:rPr>
                <w:rFonts w:ascii="Segoe UI" w:eastAsia="MS Mincho" w:hAnsi="Segoe UI" w:cs="Segoe UI"/>
                <w:sz w:val="19"/>
                <w:szCs w:val="19"/>
              </w:rPr>
              <w:t>0</w:t>
            </w:r>
          </w:p>
        </w:tc>
        <w:tc>
          <w:tcPr>
            <w:tcW w:w="969" w:type="dxa"/>
            <w:tcBorders>
              <w:top w:val="single" w:sz="8" w:space="0" w:color="auto"/>
              <w:left w:val="single" w:sz="8" w:space="0" w:color="auto"/>
              <w:bottom w:val="single" w:sz="8" w:space="0" w:color="auto"/>
              <w:right w:val="single" w:sz="8" w:space="0" w:color="auto"/>
            </w:tcBorders>
            <w:shd w:val="clear" w:color="auto" w:fill="auto"/>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0</w:t>
            </w:r>
          </w:p>
        </w:tc>
      </w:tr>
      <w:tr w:rsidR="00877398" w:rsidRPr="00CC137E" w:rsidTr="00A420FB">
        <w:trPr>
          <w:trHeight w:val="100"/>
        </w:trPr>
        <w:tc>
          <w:tcPr>
            <w:tcW w:w="547" w:type="dxa"/>
            <w:tcBorders>
              <w:top w:val="single" w:sz="8" w:space="0" w:color="auto"/>
              <w:left w:val="single" w:sz="8" w:space="0" w:color="auto"/>
              <w:bottom w:val="single" w:sz="8" w:space="0" w:color="auto"/>
              <w:right w:val="single" w:sz="8" w:space="0" w:color="auto"/>
            </w:tcBorders>
            <w:noWrap/>
            <w:vAlign w:val="center"/>
            <w:hideMark/>
          </w:tcPr>
          <w:p w:rsidR="00877398" w:rsidRPr="00CC137E" w:rsidRDefault="00877398" w:rsidP="00272374">
            <w:pPr>
              <w:spacing w:line="240" w:lineRule="auto"/>
              <w:jc w:val="center"/>
              <w:rPr>
                <w:rFonts w:ascii="Segoe UI" w:eastAsia="MS Mincho" w:hAnsi="Segoe UI" w:cs="Segoe UI"/>
                <w:sz w:val="19"/>
                <w:szCs w:val="19"/>
                <w:lang w:val="en-US"/>
              </w:rPr>
            </w:pPr>
            <w:r w:rsidRPr="00CC137E">
              <w:rPr>
                <w:rFonts w:ascii="Segoe UI" w:eastAsia="MS Mincho" w:hAnsi="Segoe UI" w:cs="Segoe UI"/>
                <w:sz w:val="19"/>
                <w:szCs w:val="19"/>
              </w:rPr>
              <w:t>10</w:t>
            </w:r>
          </w:p>
        </w:tc>
        <w:tc>
          <w:tcPr>
            <w:tcW w:w="3001"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265B96">
            <w:pPr>
              <w:spacing w:line="240" w:lineRule="auto"/>
              <w:rPr>
                <w:rFonts w:ascii="Segoe UI" w:eastAsia="MS Mincho" w:hAnsi="Segoe UI" w:cs="Segoe UI"/>
                <w:sz w:val="19"/>
                <w:szCs w:val="19"/>
                <w:lang w:val="en-US"/>
              </w:rPr>
            </w:pPr>
            <w:r w:rsidRPr="00CC137E">
              <w:rPr>
                <w:rFonts w:ascii="Segoe UI" w:eastAsia="MS Mincho" w:hAnsi="Segoe UI" w:cs="Segoe UI"/>
                <w:sz w:val="19"/>
                <w:szCs w:val="19"/>
              </w:rPr>
              <w:t>Perpustakaan K</w:t>
            </w:r>
            <w:r w:rsidRPr="00CC137E">
              <w:rPr>
                <w:rFonts w:ascii="Segoe UI" w:eastAsia="MS Mincho" w:hAnsi="Segoe UI" w:cs="Segoe UI"/>
                <w:sz w:val="19"/>
                <w:szCs w:val="19"/>
                <w:lang w:val="en-US"/>
              </w:rPr>
              <w:t>husus</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E263F0"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14</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E263F0"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14</w:t>
            </w:r>
          </w:p>
        </w:tc>
        <w:tc>
          <w:tcPr>
            <w:tcW w:w="1022" w:type="dxa"/>
            <w:tcBorders>
              <w:top w:val="single" w:sz="8" w:space="0" w:color="auto"/>
              <w:left w:val="single" w:sz="8" w:space="0" w:color="auto"/>
              <w:bottom w:val="single" w:sz="8" w:space="0" w:color="auto"/>
              <w:right w:val="single" w:sz="8" w:space="0" w:color="auto"/>
            </w:tcBorders>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lang w:val="en-US"/>
              </w:rPr>
            </w:pPr>
            <w:r w:rsidRPr="00CC137E">
              <w:rPr>
                <w:rFonts w:ascii="Segoe UI" w:eastAsia="MS Mincho" w:hAnsi="Segoe UI" w:cs="Segoe UI"/>
                <w:sz w:val="19"/>
                <w:szCs w:val="19"/>
                <w:lang w:val="en-US"/>
              </w:rPr>
              <w:t>15</w:t>
            </w:r>
          </w:p>
        </w:tc>
        <w:tc>
          <w:tcPr>
            <w:tcW w:w="969" w:type="dxa"/>
            <w:tcBorders>
              <w:top w:val="single" w:sz="8" w:space="0" w:color="auto"/>
              <w:left w:val="single" w:sz="8" w:space="0" w:color="auto"/>
              <w:bottom w:val="single" w:sz="8" w:space="0" w:color="auto"/>
              <w:right w:val="single" w:sz="8" w:space="0" w:color="auto"/>
            </w:tcBorders>
            <w:shd w:val="clear" w:color="auto" w:fill="auto"/>
            <w:vAlign w:val="center"/>
          </w:tcPr>
          <w:p w:rsidR="00877398" w:rsidRPr="00CC137E" w:rsidRDefault="00877398"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13</w:t>
            </w:r>
          </w:p>
        </w:tc>
      </w:tr>
      <w:tr w:rsidR="00877398" w:rsidRPr="00CC137E" w:rsidTr="00A420FB">
        <w:trPr>
          <w:trHeight w:val="227"/>
        </w:trPr>
        <w:tc>
          <w:tcPr>
            <w:tcW w:w="547" w:type="dxa"/>
            <w:tcBorders>
              <w:top w:val="single" w:sz="8" w:space="0" w:color="auto"/>
              <w:left w:val="single" w:sz="8" w:space="0" w:color="auto"/>
              <w:bottom w:val="single" w:sz="8" w:space="0" w:color="auto"/>
              <w:right w:val="single" w:sz="8" w:space="0" w:color="auto"/>
            </w:tcBorders>
            <w:noWrap/>
            <w:vAlign w:val="center"/>
          </w:tcPr>
          <w:p w:rsidR="00877398" w:rsidRPr="00CC137E" w:rsidRDefault="00877398" w:rsidP="00272374">
            <w:pPr>
              <w:spacing w:line="240" w:lineRule="auto"/>
              <w:jc w:val="center"/>
              <w:rPr>
                <w:rFonts w:ascii="Segoe UI" w:eastAsia="MS Mincho" w:hAnsi="Segoe UI" w:cs="Segoe UI"/>
                <w:sz w:val="19"/>
                <w:szCs w:val="19"/>
                <w:lang w:val="en-US"/>
              </w:rPr>
            </w:pPr>
          </w:p>
        </w:tc>
        <w:tc>
          <w:tcPr>
            <w:tcW w:w="3001"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877398" w:rsidP="00CC70F9">
            <w:pPr>
              <w:spacing w:line="240" w:lineRule="auto"/>
              <w:jc w:val="center"/>
              <w:rPr>
                <w:rFonts w:ascii="Segoe UI" w:eastAsia="MS Mincho" w:hAnsi="Segoe UI" w:cs="Segoe UI"/>
                <w:sz w:val="19"/>
                <w:szCs w:val="19"/>
                <w:lang w:val="en-US"/>
              </w:rPr>
            </w:pPr>
            <w:r w:rsidRPr="00CC137E">
              <w:rPr>
                <w:rFonts w:ascii="Segoe UI" w:eastAsia="MS Mincho" w:hAnsi="Segoe UI" w:cs="Segoe UI"/>
                <w:sz w:val="19"/>
                <w:szCs w:val="19"/>
                <w:lang w:val="en-US"/>
              </w:rPr>
              <w:t>Jumlah</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E263F0"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326</w:t>
            </w:r>
          </w:p>
        </w:tc>
        <w:tc>
          <w:tcPr>
            <w:tcW w:w="901" w:type="dxa"/>
            <w:tcBorders>
              <w:top w:val="single" w:sz="8" w:space="0" w:color="auto"/>
              <w:left w:val="single" w:sz="8" w:space="0" w:color="auto"/>
              <w:bottom w:val="single" w:sz="8" w:space="0" w:color="auto"/>
              <w:right w:val="single" w:sz="8" w:space="0" w:color="auto"/>
            </w:tcBorders>
            <w:vAlign w:val="center"/>
          </w:tcPr>
          <w:p w:rsidR="00877398" w:rsidRPr="00CC137E" w:rsidRDefault="00E263F0"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331</w:t>
            </w:r>
          </w:p>
        </w:tc>
        <w:tc>
          <w:tcPr>
            <w:tcW w:w="1022" w:type="dxa"/>
            <w:tcBorders>
              <w:top w:val="single" w:sz="8" w:space="0" w:color="auto"/>
              <w:left w:val="single" w:sz="8" w:space="0" w:color="auto"/>
              <w:bottom w:val="single" w:sz="8" w:space="0" w:color="auto"/>
              <w:right w:val="single" w:sz="8" w:space="0" w:color="auto"/>
            </w:tcBorders>
            <w:vAlign w:val="center"/>
            <w:hideMark/>
          </w:tcPr>
          <w:p w:rsidR="00877398" w:rsidRPr="00CC137E" w:rsidRDefault="00E263F0"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483</w:t>
            </w:r>
          </w:p>
        </w:tc>
        <w:tc>
          <w:tcPr>
            <w:tcW w:w="969" w:type="dxa"/>
            <w:tcBorders>
              <w:top w:val="single" w:sz="8" w:space="0" w:color="auto"/>
              <w:left w:val="single" w:sz="8" w:space="0" w:color="auto"/>
              <w:bottom w:val="single" w:sz="8" w:space="0" w:color="auto"/>
              <w:right w:val="single" w:sz="8" w:space="0" w:color="auto"/>
            </w:tcBorders>
            <w:shd w:val="clear" w:color="auto" w:fill="auto"/>
            <w:vAlign w:val="center"/>
          </w:tcPr>
          <w:p w:rsidR="00877398" w:rsidRPr="00CC137E" w:rsidRDefault="00E263F0" w:rsidP="00877398">
            <w:pPr>
              <w:spacing w:line="240" w:lineRule="auto"/>
              <w:ind w:right="72" w:firstLineChars="100" w:firstLine="190"/>
              <w:jc w:val="right"/>
              <w:rPr>
                <w:rFonts w:ascii="Segoe UI" w:eastAsia="MS Mincho" w:hAnsi="Segoe UI" w:cs="Segoe UI"/>
                <w:sz w:val="19"/>
                <w:szCs w:val="19"/>
              </w:rPr>
            </w:pPr>
            <w:r w:rsidRPr="00CC137E">
              <w:rPr>
                <w:rFonts w:ascii="Segoe UI" w:eastAsia="MS Mincho" w:hAnsi="Segoe UI" w:cs="Segoe UI"/>
                <w:sz w:val="19"/>
                <w:szCs w:val="19"/>
              </w:rPr>
              <w:t>506</w:t>
            </w:r>
          </w:p>
        </w:tc>
      </w:tr>
    </w:tbl>
    <w:p w:rsidR="00E263F0" w:rsidRPr="00CC137E" w:rsidRDefault="00554EAF" w:rsidP="00BF6B7C">
      <w:pPr>
        <w:spacing w:after="120" w:line="240" w:lineRule="auto"/>
        <w:ind w:left="1418" w:hanging="284"/>
        <w:jc w:val="both"/>
        <w:rPr>
          <w:rFonts w:ascii="Segoe UI" w:hAnsi="Segoe UI" w:cs="Segoe UI"/>
          <w:i/>
          <w:sz w:val="18"/>
          <w:szCs w:val="18"/>
          <w:lang w:val="en-US"/>
        </w:rPr>
      </w:pPr>
      <w:r w:rsidRPr="00CC137E">
        <w:rPr>
          <w:rFonts w:ascii="Segoe UI" w:hAnsi="Segoe UI" w:cs="Segoe UI"/>
          <w:i/>
          <w:sz w:val="18"/>
          <w:szCs w:val="18"/>
          <w:lang w:val="en-US"/>
        </w:rPr>
        <w:t>Sumber : Kantor Perpustakaan Kab</w:t>
      </w:r>
      <w:r w:rsidR="00240EAA" w:rsidRPr="00CC137E">
        <w:rPr>
          <w:rFonts w:ascii="Segoe UI" w:hAnsi="Segoe UI" w:cs="Segoe UI"/>
          <w:i/>
          <w:sz w:val="18"/>
          <w:szCs w:val="18"/>
          <w:lang w:val="en-US"/>
        </w:rPr>
        <w:t>. Wonosobo</w:t>
      </w:r>
      <w:r w:rsidR="00D97C73" w:rsidRPr="00CC137E">
        <w:rPr>
          <w:rFonts w:ascii="Segoe UI" w:hAnsi="Segoe UI" w:cs="Segoe UI"/>
          <w:i/>
          <w:sz w:val="18"/>
          <w:szCs w:val="18"/>
        </w:rPr>
        <w:t>, 2014</w:t>
      </w:r>
    </w:p>
    <w:p w:rsidR="00D541AE" w:rsidRDefault="00D541AE" w:rsidP="00B70A21">
      <w:pPr>
        <w:spacing w:line="240" w:lineRule="auto"/>
        <w:ind w:left="1418" w:right="425"/>
        <w:jc w:val="center"/>
        <w:rPr>
          <w:rFonts w:ascii="Segoe UI" w:hAnsi="Segoe UI" w:cs="Segoe UI"/>
          <w:b/>
          <w:sz w:val="19"/>
          <w:szCs w:val="19"/>
        </w:rPr>
      </w:pPr>
    </w:p>
    <w:p w:rsidR="00B70A21" w:rsidRPr="00CC137E" w:rsidRDefault="00B70A21" w:rsidP="00B70A21">
      <w:pPr>
        <w:spacing w:line="240" w:lineRule="auto"/>
        <w:ind w:left="1418" w:right="425"/>
        <w:jc w:val="center"/>
        <w:rPr>
          <w:rFonts w:ascii="Segoe UI" w:hAnsi="Segoe UI" w:cs="Segoe UI"/>
          <w:b/>
          <w:sz w:val="19"/>
          <w:szCs w:val="19"/>
          <w:lang w:val="en-US"/>
        </w:rPr>
      </w:pPr>
      <w:r w:rsidRPr="00CC137E">
        <w:rPr>
          <w:rFonts w:ascii="Segoe UI" w:hAnsi="Segoe UI" w:cs="Segoe UI"/>
          <w:b/>
          <w:sz w:val="19"/>
          <w:szCs w:val="19"/>
          <w:lang w:val="en-US"/>
        </w:rPr>
        <w:t>Tabel IV.B.26.5</w:t>
      </w:r>
    </w:p>
    <w:p w:rsidR="00B70A21" w:rsidRPr="00CC137E" w:rsidRDefault="00B70A21" w:rsidP="00B70A21">
      <w:pPr>
        <w:spacing w:line="240" w:lineRule="auto"/>
        <w:ind w:left="1418" w:right="425"/>
        <w:jc w:val="center"/>
        <w:rPr>
          <w:rFonts w:ascii="Segoe UI" w:hAnsi="Segoe UI" w:cs="Segoe UI"/>
          <w:b/>
          <w:sz w:val="19"/>
          <w:szCs w:val="19"/>
        </w:rPr>
      </w:pPr>
      <w:r w:rsidRPr="00CC137E">
        <w:rPr>
          <w:rFonts w:ascii="Segoe UI" w:hAnsi="Segoe UI" w:cs="Segoe UI"/>
          <w:b/>
          <w:sz w:val="19"/>
          <w:szCs w:val="19"/>
          <w:lang w:val="en-US"/>
        </w:rPr>
        <w:t xml:space="preserve">Capaian Kinerja Urusan Perpustakaan </w:t>
      </w:r>
      <w:r w:rsidRPr="00CC137E">
        <w:rPr>
          <w:rFonts w:ascii="Segoe UI" w:hAnsi="Segoe UI" w:cs="Segoe UI"/>
          <w:b/>
          <w:sz w:val="19"/>
          <w:szCs w:val="19"/>
        </w:rPr>
        <w:t>Tahun 2011-2014</w:t>
      </w:r>
    </w:p>
    <w:p w:rsidR="00B70A21" w:rsidRDefault="00B70A21" w:rsidP="004A695F">
      <w:pPr>
        <w:spacing w:line="240" w:lineRule="auto"/>
        <w:ind w:left="1418" w:right="425"/>
        <w:jc w:val="center"/>
        <w:rPr>
          <w:rFonts w:ascii="Segoe UI" w:hAnsi="Segoe UI" w:cs="Segoe UI"/>
          <w:b/>
          <w:sz w:val="19"/>
          <w:szCs w:val="19"/>
        </w:rPr>
      </w:pPr>
      <w:r w:rsidRPr="00CC137E">
        <w:rPr>
          <w:rFonts w:ascii="Segoe UI" w:hAnsi="Segoe UI" w:cs="Segoe UI"/>
          <w:b/>
          <w:sz w:val="19"/>
          <w:szCs w:val="19"/>
          <w:lang w:val="en-US"/>
        </w:rPr>
        <w:t>Berdasarkan</w:t>
      </w:r>
      <w:r w:rsidRPr="00CC137E">
        <w:rPr>
          <w:rFonts w:ascii="Segoe UI" w:hAnsi="Segoe UI" w:cs="Segoe UI"/>
          <w:b/>
          <w:sz w:val="19"/>
          <w:szCs w:val="19"/>
        </w:rPr>
        <w:t xml:space="preserve"> </w:t>
      </w:r>
      <w:r w:rsidRPr="00CC137E">
        <w:rPr>
          <w:rFonts w:ascii="Segoe UI" w:hAnsi="Segoe UI" w:cs="Segoe UI"/>
          <w:b/>
          <w:sz w:val="19"/>
          <w:szCs w:val="19"/>
          <w:lang w:val="en-US"/>
        </w:rPr>
        <w:t>Indikator RPJMD 2010-2015</w:t>
      </w:r>
    </w:p>
    <w:p w:rsidR="00D541AE" w:rsidRPr="00D541AE" w:rsidRDefault="00D541AE" w:rsidP="004A695F">
      <w:pPr>
        <w:spacing w:line="240" w:lineRule="auto"/>
        <w:ind w:left="1418" w:right="425"/>
        <w:jc w:val="center"/>
        <w:rPr>
          <w:rFonts w:ascii="Segoe UI" w:hAnsi="Segoe UI" w:cs="Segoe UI"/>
          <w:b/>
          <w:sz w:val="19"/>
          <w:szCs w:val="19"/>
        </w:rPr>
      </w:pPr>
    </w:p>
    <w:tbl>
      <w:tblPr>
        <w:tblW w:w="8454" w:type="dxa"/>
        <w:tblInd w:w="392" w:type="dxa"/>
        <w:tblLayout w:type="fixed"/>
        <w:tblLook w:val="04A0" w:firstRow="1" w:lastRow="0" w:firstColumn="1" w:lastColumn="0" w:noHBand="0" w:noVBand="1"/>
      </w:tblPr>
      <w:tblGrid>
        <w:gridCol w:w="532"/>
        <w:gridCol w:w="3012"/>
        <w:gridCol w:w="1179"/>
        <w:gridCol w:w="1276"/>
        <w:gridCol w:w="1179"/>
        <w:gridCol w:w="1276"/>
      </w:tblGrid>
      <w:tr w:rsidR="00B70A21" w:rsidRPr="00CC137E" w:rsidTr="0084149C">
        <w:trPr>
          <w:trHeight w:val="301"/>
        </w:trPr>
        <w:tc>
          <w:tcPr>
            <w:tcW w:w="5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0A21" w:rsidRPr="00CC137E" w:rsidRDefault="00B70A21" w:rsidP="0084149C">
            <w:pPr>
              <w:spacing w:line="240" w:lineRule="auto"/>
              <w:ind w:left="-108" w:right="-90"/>
              <w:jc w:val="center"/>
              <w:rPr>
                <w:rFonts w:ascii="Segoe UI" w:eastAsia="Times New Roman" w:hAnsi="Segoe UI" w:cs="Segoe UI"/>
                <w:b/>
                <w:color w:val="000000"/>
                <w:sz w:val="19"/>
                <w:szCs w:val="19"/>
                <w:lang w:val="en-US"/>
              </w:rPr>
            </w:pPr>
            <w:r w:rsidRPr="00CC137E">
              <w:rPr>
                <w:rFonts w:ascii="Segoe UI" w:eastAsia="Times New Roman" w:hAnsi="Segoe UI" w:cs="Segoe UI"/>
                <w:b/>
                <w:color w:val="000000"/>
                <w:sz w:val="19"/>
                <w:szCs w:val="19"/>
                <w:lang w:val="en-US"/>
              </w:rPr>
              <w:t>No.</w:t>
            </w:r>
          </w:p>
        </w:tc>
        <w:tc>
          <w:tcPr>
            <w:tcW w:w="3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0A21" w:rsidRPr="00CC137E" w:rsidRDefault="00B70A21" w:rsidP="0084149C">
            <w:pPr>
              <w:spacing w:line="240" w:lineRule="auto"/>
              <w:jc w:val="center"/>
              <w:rPr>
                <w:rFonts w:ascii="Segoe UI" w:eastAsia="Times New Roman" w:hAnsi="Segoe UI" w:cs="Segoe UI"/>
                <w:b/>
                <w:color w:val="000000"/>
                <w:sz w:val="19"/>
                <w:szCs w:val="19"/>
                <w:lang w:val="en-US"/>
              </w:rPr>
            </w:pPr>
            <w:r w:rsidRPr="00CC137E">
              <w:rPr>
                <w:rFonts w:ascii="Segoe UI" w:eastAsia="Times New Roman" w:hAnsi="Segoe UI" w:cs="Segoe UI"/>
                <w:b/>
                <w:color w:val="000000"/>
                <w:sz w:val="19"/>
                <w:szCs w:val="19"/>
                <w:lang w:val="en-US"/>
              </w:rPr>
              <w:t>Indikator Kinerja Pembangunan Daerah</w:t>
            </w:r>
          </w:p>
        </w:tc>
        <w:tc>
          <w:tcPr>
            <w:tcW w:w="4910" w:type="dxa"/>
            <w:gridSpan w:val="4"/>
            <w:tcBorders>
              <w:top w:val="single" w:sz="4" w:space="0" w:color="auto"/>
              <w:left w:val="nil"/>
              <w:bottom w:val="single" w:sz="4" w:space="0" w:color="auto"/>
              <w:right w:val="single" w:sz="4" w:space="0" w:color="auto"/>
            </w:tcBorders>
          </w:tcPr>
          <w:p w:rsidR="00B70A21" w:rsidRPr="00CC137E" w:rsidRDefault="00B70A21" w:rsidP="0084149C">
            <w:pPr>
              <w:spacing w:line="240" w:lineRule="auto"/>
              <w:jc w:val="center"/>
              <w:rPr>
                <w:rFonts w:ascii="Segoe UI" w:eastAsia="Times New Roman" w:hAnsi="Segoe UI" w:cs="Segoe UI"/>
                <w:b/>
                <w:color w:val="000000"/>
                <w:sz w:val="19"/>
                <w:szCs w:val="19"/>
                <w:lang w:val="en-US"/>
              </w:rPr>
            </w:pPr>
            <w:r w:rsidRPr="00CC137E">
              <w:rPr>
                <w:rFonts w:ascii="Segoe UI" w:eastAsia="Times New Roman" w:hAnsi="Segoe UI" w:cs="Segoe UI"/>
                <w:b/>
                <w:color w:val="000000"/>
                <w:sz w:val="19"/>
                <w:szCs w:val="19"/>
                <w:lang w:val="en-US"/>
              </w:rPr>
              <w:t xml:space="preserve"> Capaian Kinerja</w:t>
            </w:r>
          </w:p>
        </w:tc>
      </w:tr>
      <w:tr w:rsidR="00B70A21" w:rsidRPr="00CC137E" w:rsidTr="0084149C">
        <w:trPr>
          <w:trHeight w:val="301"/>
        </w:trPr>
        <w:tc>
          <w:tcPr>
            <w:tcW w:w="532" w:type="dxa"/>
            <w:vMerge/>
            <w:tcBorders>
              <w:top w:val="single" w:sz="4" w:space="0" w:color="auto"/>
              <w:left w:val="single" w:sz="4" w:space="0" w:color="auto"/>
              <w:bottom w:val="single" w:sz="4" w:space="0" w:color="auto"/>
              <w:right w:val="single" w:sz="4" w:space="0" w:color="auto"/>
            </w:tcBorders>
            <w:vAlign w:val="center"/>
            <w:hideMark/>
          </w:tcPr>
          <w:p w:rsidR="00B70A21" w:rsidRPr="00CC137E" w:rsidRDefault="00B70A21" w:rsidP="0084149C">
            <w:pPr>
              <w:spacing w:line="240" w:lineRule="auto"/>
              <w:ind w:left="-108" w:right="-90"/>
              <w:jc w:val="center"/>
              <w:rPr>
                <w:rFonts w:ascii="Segoe UI" w:eastAsia="Times New Roman" w:hAnsi="Segoe UI" w:cs="Segoe UI"/>
                <w:b/>
                <w:color w:val="000000"/>
                <w:sz w:val="19"/>
                <w:szCs w:val="19"/>
                <w:lang w:val="en-US"/>
              </w:rPr>
            </w:pPr>
          </w:p>
        </w:tc>
        <w:tc>
          <w:tcPr>
            <w:tcW w:w="3012" w:type="dxa"/>
            <w:vMerge/>
            <w:tcBorders>
              <w:top w:val="single" w:sz="4" w:space="0" w:color="auto"/>
              <w:left w:val="single" w:sz="4" w:space="0" w:color="auto"/>
              <w:bottom w:val="single" w:sz="4" w:space="0" w:color="auto"/>
              <w:right w:val="single" w:sz="4" w:space="0" w:color="auto"/>
            </w:tcBorders>
            <w:vAlign w:val="center"/>
            <w:hideMark/>
          </w:tcPr>
          <w:p w:rsidR="00B70A21" w:rsidRPr="00CC137E" w:rsidRDefault="00B70A21" w:rsidP="0084149C">
            <w:pPr>
              <w:spacing w:line="240" w:lineRule="auto"/>
              <w:rPr>
                <w:rFonts w:ascii="Segoe UI" w:eastAsia="Times New Roman" w:hAnsi="Segoe UI" w:cs="Segoe UI"/>
                <w:b/>
                <w:color w:val="000000"/>
                <w:sz w:val="19"/>
                <w:szCs w:val="19"/>
                <w:lang w:val="en-US"/>
              </w:rPr>
            </w:pPr>
          </w:p>
        </w:tc>
        <w:tc>
          <w:tcPr>
            <w:tcW w:w="1179" w:type="dxa"/>
            <w:tcBorders>
              <w:top w:val="single" w:sz="4" w:space="0" w:color="auto"/>
              <w:left w:val="nil"/>
              <w:bottom w:val="single" w:sz="4" w:space="0" w:color="auto"/>
              <w:right w:val="single" w:sz="4" w:space="0" w:color="auto"/>
            </w:tcBorders>
          </w:tcPr>
          <w:p w:rsidR="00B70A21" w:rsidRPr="00CC137E" w:rsidRDefault="00B70A21" w:rsidP="0084149C">
            <w:pPr>
              <w:spacing w:line="240" w:lineRule="auto"/>
              <w:jc w:val="center"/>
              <w:rPr>
                <w:rFonts w:ascii="Segoe UI" w:eastAsia="Times New Roman" w:hAnsi="Segoe UI" w:cs="Segoe UI"/>
                <w:b/>
                <w:color w:val="000000"/>
                <w:sz w:val="19"/>
                <w:szCs w:val="19"/>
              </w:rPr>
            </w:pPr>
            <w:r w:rsidRPr="00CC137E">
              <w:rPr>
                <w:rFonts w:ascii="Segoe UI" w:eastAsia="Times New Roman" w:hAnsi="Segoe UI" w:cs="Segoe UI"/>
                <w:b/>
                <w:color w:val="000000"/>
                <w:sz w:val="19"/>
                <w:szCs w:val="19"/>
              </w:rPr>
              <w:t>2011</w:t>
            </w:r>
          </w:p>
        </w:tc>
        <w:tc>
          <w:tcPr>
            <w:tcW w:w="1276" w:type="dxa"/>
            <w:tcBorders>
              <w:top w:val="single" w:sz="4" w:space="0" w:color="auto"/>
              <w:left w:val="single" w:sz="4" w:space="0" w:color="auto"/>
              <w:bottom w:val="single" w:sz="4" w:space="0" w:color="auto"/>
              <w:right w:val="single" w:sz="4" w:space="0" w:color="auto"/>
            </w:tcBorders>
          </w:tcPr>
          <w:p w:rsidR="00B70A21" w:rsidRPr="00CC137E" w:rsidRDefault="00B70A21" w:rsidP="0084149C">
            <w:pPr>
              <w:spacing w:line="240" w:lineRule="auto"/>
              <w:jc w:val="center"/>
              <w:rPr>
                <w:rFonts w:ascii="Segoe UI" w:eastAsia="Times New Roman" w:hAnsi="Segoe UI" w:cs="Segoe UI"/>
                <w:b/>
                <w:color w:val="000000"/>
                <w:sz w:val="19"/>
                <w:szCs w:val="19"/>
              </w:rPr>
            </w:pPr>
            <w:r w:rsidRPr="00CC137E">
              <w:rPr>
                <w:rFonts w:ascii="Segoe UI" w:eastAsia="Times New Roman" w:hAnsi="Segoe UI" w:cs="Segoe UI"/>
                <w:b/>
                <w:color w:val="000000"/>
                <w:sz w:val="19"/>
                <w:szCs w:val="19"/>
              </w:rPr>
              <w:t>2012</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0A21" w:rsidRPr="00CC137E" w:rsidRDefault="00B70A21" w:rsidP="0084149C">
            <w:pPr>
              <w:spacing w:line="240" w:lineRule="auto"/>
              <w:jc w:val="center"/>
              <w:rPr>
                <w:rFonts w:ascii="Segoe UI" w:eastAsia="Times New Roman" w:hAnsi="Segoe UI" w:cs="Segoe UI"/>
                <w:b/>
                <w:color w:val="000000"/>
                <w:sz w:val="19"/>
                <w:szCs w:val="19"/>
                <w:lang w:val="en-US"/>
              </w:rPr>
            </w:pPr>
            <w:r w:rsidRPr="00CC137E">
              <w:rPr>
                <w:rFonts w:ascii="Segoe UI" w:eastAsia="Times New Roman" w:hAnsi="Segoe UI" w:cs="Segoe UI"/>
                <w:b/>
                <w:color w:val="000000"/>
                <w:sz w:val="19"/>
                <w:szCs w:val="19"/>
                <w:lang w:val="en-US"/>
              </w:rPr>
              <w:t>2013</w:t>
            </w:r>
          </w:p>
        </w:tc>
        <w:tc>
          <w:tcPr>
            <w:tcW w:w="1276" w:type="dxa"/>
            <w:tcBorders>
              <w:top w:val="nil"/>
              <w:left w:val="nil"/>
              <w:bottom w:val="single" w:sz="4" w:space="0" w:color="auto"/>
              <w:right w:val="single" w:sz="4" w:space="0" w:color="auto"/>
            </w:tcBorders>
            <w:shd w:val="clear" w:color="auto" w:fill="auto"/>
            <w:vAlign w:val="center"/>
            <w:hideMark/>
          </w:tcPr>
          <w:p w:rsidR="00B70A21" w:rsidRPr="00CC137E" w:rsidRDefault="00B70A21" w:rsidP="0084149C">
            <w:pPr>
              <w:spacing w:line="240" w:lineRule="auto"/>
              <w:jc w:val="center"/>
              <w:rPr>
                <w:rFonts w:ascii="Segoe UI" w:eastAsia="Times New Roman" w:hAnsi="Segoe UI" w:cs="Segoe UI"/>
                <w:b/>
                <w:color w:val="000000"/>
                <w:sz w:val="19"/>
                <w:szCs w:val="19"/>
                <w:lang w:val="en-US"/>
              </w:rPr>
            </w:pPr>
            <w:r w:rsidRPr="00CC137E">
              <w:rPr>
                <w:rFonts w:ascii="Segoe UI" w:eastAsia="Times New Roman" w:hAnsi="Segoe UI" w:cs="Segoe UI"/>
                <w:b/>
                <w:color w:val="000000"/>
                <w:sz w:val="19"/>
                <w:szCs w:val="19"/>
                <w:lang w:val="en-US"/>
              </w:rPr>
              <w:t>2014</w:t>
            </w:r>
          </w:p>
        </w:tc>
      </w:tr>
      <w:tr w:rsidR="00B70A21" w:rsidRPr="00CC137E" w:rsidTr="0084149C">
        <w:trPr>
          <w:trHeight w:val="301"/>
        </w:trPr>
        <w:tc>
          <w:tcPr>
            <w:tcW w:w="532" w:type="dxa"/>
            <w:tcBorders>
              <w:top w:val="nil"/>
              <w:left w:val="single" w:sz="4" w:space="0" w:color="auto"/>
              <w:bottom w:val="single" w:sz="4" w:space="0" w:color="auto"/>
              <w:right w:val="single" w:sz="4" w:space="0" w:color="auto"/>
            </w:tcBorders>
            <w:shd w:val="clear" w:color="auto" w:fill="auto"/>
            <w:hideMark/>
          </w:tcPr>
          <w:p w:rsidR="00B70A21" w:rsidRPr="00CC137E" w:rsidRDefault="00B70A21" w:rsidP="0084149C">
            <w:pPr>
              <w:spacing w:line="240" w:lineRule="auto"/>
              <w:ind w:left="-108" w:right="-90"/>
              <w:jc w:val="center"/>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1</w:t>
            </w:r>
          </w:p>
        </w:tc>
        <w:tc>
          <w:tcPr>
            <w:tcW w:w="3012" w:type="dxa"/>
            <w:tcBorders>
              <w:top w:val="nil"/>
              <w:left w:val="nil"/>
              <w:bottom w:val="single" w:sz="4" w:space="0" w:color="auto"/>
              <w:right w:val="single" w:sz="4" w:space="0" w:color="auto"/>
            </w:tcBorders>
            <w:shd w:val="clear" w:color="auto" w:fill="auto"/>
            <w:hideMark/>
          </w:tcPr>
          <w:p w:rsidR="00B70A21" w:rsidRPr="00CC137E" w:rsidRDefault="00B70A21" w:rsidP="0084149C">
            <w:pPr>
              <w:spacing w:line="240" w:lineRule="auto"/>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Jumlah bahan pustaka (BUKU)</w:t>
            </w:r>
          </w:p>
        </w:tc>
        <w:tc>
          <w:tcPr>
            <w:tcW w:w="1179" w:type="dxa"/>
            <w:tcBorders>
              <w:top w:val="single" w:sz="4" w:space="0" w:color="auto"/>
              <w:left w:val="nil"/>
              <w:bottom w:val="single" w:sz="4" w:space="0" w:color="auto"/>
              <w:right w:val="single" w:sz="4" w:space="0" w:color="auto"/>
            </w:tcBorders>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66.019</w:t>
            </w:r>
          </w:p>
        </w:tc>
        <w:tc>
          <w:tcPr>
            <w:tcW w:w="1276" w:type="dxa"/>
            <w:tcBorders>
              <w:top w:val="single" w:sz="4" w:space="0" w:color="auto"/>
              <w:left w:val="single" w:sz="4" w:space="0" w:color="auto"/>
              <w:bottom w:val="single" w:sz="4" w:space="0" w:color="auto"/>
              <w:right w:val="single" w:sz="4" w:space="0" w:color="auto"/>
            </w:tcBorders>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74.980</w:t>
            </w: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0A21" w:rsidRPr="00CC137E" w:rsidRDefault="00B70A21" w:rsidP="0084149C">
            <w:pPr>
              <w:spacing w:line="240" w:lineRule="auto"/>
              <w:jc w:val="right"/>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74.480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72.913</w:t>
            </w:r>
          </w:p>
        </w:tc>
      </w:tr>
      <w:tr w:rsidR="00B70A21" w:rsidRPr="00CC137E" w:rsidTr="0084149C">
        <w:trPr>
          <w:trHeight w:val="301"/>
        </w:trPr>
        <w:tc>
          <w:tcPr>
            <w:tcW w:w="532" w:type="dxa"/>
            <w:tcBorders>
              <w:top w:val="nil"/>
              <w:left w:val="single" w:sz="4" w:space="0" w:color="auto"/>
              <w:bottom w:val="single" w:sz="4" w:space="0" w:color="auto"/>
              <w:right w:val="single" w:sz="4" w:space="0" w:color="auto"/>
            </w:tcBorders>
            <w:shd w:val="clear" w:color="auto" w:fill="auto"/>
            <w:hideMark/>
          </w:tcPr>
          <w:p w:rsidR="00B70A21" w:rsidRPr="00CC137E" w:rsidRDefault="00B70A21" w:rsidP="0084149C">
            <w:pPr>
              <w:spacing w:line="240" w:lineRule="auto"/>
              <w:ind w:left="-108" w:right="-90"/>
              <w:jc w:val="center"/>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2</w:t>
            </w:r>
          </w:p>
        </w:tc>
        <w:tc>
          <w:tcPr>
            <w:tcW w:w="3012" w:type="dxa"/>
            <w:tcBorders>
              <w:top w:val="nil"/>
              <w:left w:val="nil"/>
              <w:bottom w:val="single" w:sz="4" w:space="0" w:color="auto"/>
              <w:right w:val="single" w:sz="4" w:space="0" w:color="auto"/>
            </w:tcBorders>
            <w:shd w:val="clear" w:color="auto" w:fill="auto"/>
            <w:hideMark/>
          </w:tcPr>
          <w:p w:rsidR="00B70A21" w:rsidRPr="00CC137E" w:rsidRDefault="00B70A21" w:rsidP="0084149C">
            <w:pPr>
              <w:spacing w:line="240" w:lineRule="auto"/>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Jumlah perpustakaan :</w:t>
            </w:r>
          </w:p>
        </w:tc>
        <w:tc>
          <w:tcPr>
            <w:tcW w:w="1179" w:type="dxa"/>
            <w:tcBorders>
              <w:top w:val="single" w:sz="4" w:space="0" w:color="auto"/>
              <w:left w:val="nil"/>
              <w:bottom w:val="single" w:sz="4" w:space="0" w:color="auto"/>
              <w:right w:val="single" w:sz="4" w:space="0" w:color="auto"/>
            </w:tcBorders>
            <w:vAlign w:val="center"/>
          </w:tcPr>
          <w:p w:rsidR="00B70A21" w:rsidRPr="00CC137E" w:rsidRDefault="00B70A21" w:rsidP="0084149C">
            <w:pPr>
              <w:spacing w:line="240" w:lineRule="auto"/>
              <w:jc w:val="right"/>
              <w:rPr>
                <w:rFonts w:ascii="Segoe UI" w:eastAsia="Times New Roman" w:hAnsi="Segoe UI" w:cs="Segoe UI"/>
                <w:color w:val="000000"/>
                <w:sz w:val="19"/>
                <w:szCs w:val="19"/>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rsidR="00B70A21" w:rsidRPr="00CC137E" w:rsidRDefault="00B70A21" w:rsidP="0084149C">
            <w:pPr>
              <w:spacing w:line="240" w:lineRule="auto"/>
              <w:jc w:val="right"/>
              <w:rPr>
                <w:rFonts w:ascii="Segoe UI" w:eastAsia="Times New Roman" w:hAnsi="Segoe UI" w:cs="Segoe UI"/>
                <w:color w:val="000000"/>
                <w:sz w:val="19"/>
                <w:szCs w:val="19"/>
                <w:lang w:val="en-US"/>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0A21" w:rsidRPr="00CC137E" w:rsidRDefault="00B70A21" w:rsidP="0084149C">
            <w:pPr>
              <w:spacing w:line="240" w:lineRule="auto"/>
              <w:jc w:val="right"/>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 </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70A21" w:rsidRPr="00CC137E" w:rsidRDefault="00B70A21" w:rsidP="0084149C">
            <w:pPr>
              <w:spacing w:line="240" w:lineRule="auto"/>
              <w:jc w:val="right"/>
              <w:rPr>
                <w:rFonts w:ascii="Segoe UI" w:eastAsia="Times New Roman" w:hAnsi="Segoe UI" w:cs="Segoe UI"/>
                <w:color w:val="000000"/>
                <w:sz w:val="19"/>
                <w:szCs w:val="19"/>
                <w:lang w:val="en-US"/>
              </w:rPr>
            </w:pPr>
          </w:p>
        </w:tc>
      </w:tr>
      <w:tr w:rsidR="00B70A21" w:rsidRPr="00CC137E" w:rsidTr="0084149C">
        <w:trPr>
          <w:trHeight w:val="301"/>
        </w:trPr>
        <w:tc>
          <w:tcPr>
            <w:tcW w:w="532" w:type="dxa"/>
            <w:tcBorders>
              <w:top w:val="nil"/>
              <w:left w:val="single" w:sz="4" w:space="0" w:color="auto"/>
              <w:bottom w:val="single" w:sz="4" w:space="0" w:color="auto"/>
              <w:right w:val="single" w:sz="4" w:space="0" w:color="auto"/>
            </w:tcBorders>
            <w:shd w:val="clear" w:color="auto" w:fill="auto"/>
            <w:hideMark/>
          </w:tcPr>
          <w:p w:rsidR="00B70A21" w:rsidRPr="00CC137E" w:rsidRDefault="00B70A21" w:rsidP="0084149C">
            <w:pPr>
              <w:spacing w:line="240" w:lineRule="auto"/>
              <w:ind w:left="-108" w:right="-90"/>
              <w:jc w:val="center"/>
              <w:rPr>
                <w:rFonts w:ascii="Segoe UI" w:eastAsia="Times New Roman" w:hAnsi="Segoe UI" w:cs="Segoe UI"/>
                <w:color w:val="000000"/>
                <w:sz w:val="19"/>
                <w:szCs w:val="19"/>
                <w:lang w:val="en-US"/>
              </w:rPr>
            </w:pPr>
          </w:p>
        </w:tc>
        <w:tc>
          <w:tcPr>
            <w:tcW w:w="3012" w:type="dxa"/>
            <w:tcBorders>
              <w:top w:val="nil"/>
              <w:left w:val="nil"/>
              <w:bottom w:val="single" w:sz="4" w:space="0" w:color="auto"/>
              <w:right w:val="single" w:sz="4" w:space="0" w:color="auto"/>
            </w:tcBorders>
            <w:shd w:val="clear" w:color="auto" w:fill="auto"/>
            <w:hideMark/>
          </w:tcPr>
          <w:p w:rsidR="00B70A21" w:rsidRPr="00CC137E" w:rsidRDefault="00B70A21" w:rsidP="0084149C">
            <w:pPr>
              <w:spacing w:line="240" w:lineRule="auto"/>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a. Perpustakaan Keliling</w:t>
            </w:r>
          </w:p>
        </w:tc>
        <w:tc>
          <w:tcPr>
            <w:tcW w:w="1179" w:type="dxa"/>
            <w:tcBorders>
              <w:top w:val="single" w:sz="4" w:space="0" w:color="auto"/>
              <w:left w:val="nil"/>
              <w:bottom w:val="single" w:sz="4" w:space="0" w:color="auto"/>
              <w:right w:val="single" w:sz="4" w:space="0" w:color="auto"/>
            </w:tcBorders>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3</w:t>
            </w:r>
          </w:p>
        </w:tc>
        <w:tc>
          <w:tcPr>
            <w:tcW w:w="1276" w:type="dxa"/>
            <w:tcBorders>
              <w:top w:val="single" w:sz="4" w:space="0" w:color="auto"/>
              <w:left w:val="single" w:sz="4" w:space="0" w:color="auto"/>
              <w:bottom w:val="single" w:sz="4" w:space="0" w:color="auto"/>
              <w:right w:val="single" w:sz="4" w:space="0" w:color="auto"/>
            </w:tcBorders>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0A21" w:rsidRPr="00CC137E" w:rsidRDefault="00B70A21" w:rsidP="0084149C">
            <w:pPr>
              <w:spacing w:line="240" w:lineRule="auto"/>
              <w:jc w:val="right"/>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 3</w:t>
            </w:r>
          </w:p>
        </w:tc>
        <w:tc>
          <w:tcPr>
            <w:tcW w:w="1276" w:type="dxa"/>
            <w:tcBorders>
              <w:top w:val="nil"/>
              <w:left w:val="nil"/>
              <w:bottom w:val="single" w:sz="4" w:space="0" w:color="auto"/>
              <w:right w:val="single" w:sz="4" w:space="0" w:color="auto"/>
            </w:tcBorders>
            <w:shd w:val="clear" w:color="auto" w:fill="auto"/>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2</w:t>
            </w:r>
          </w:p>
        </w:tc>
      </w:tr>
      <w:tr w:rsidR="00B70A21" w:rsidRPr="00CC137E" w:rsidTr="0084149C">
        <w:trPr>
          <w:trHeight w:val="301"/>
        </w:trPr>
        <w:tc>
          <w:tcPr>
            <w:tcW w:w="532" w:type="dxa"/>
            <w:tcBorders>
              <w:top w:val="nil"/>
              <w:left w:val="single" w:sz="4" w:space="0" w:color="auto"/>
              <w:bottom w:val="single" w:sz="4" w:space="0" w:color="auto"/>
              <w:right w:val="single" w:sz="4" w:space="0" w:color="auto"/>
            </w:tcBorders>
            <w:shd w:val="clear" w:color="auto" w:fill="auto"/>
            <w:hideMark/>
          </w:tcPr>
          <w:p w:rsidR="00B70A21" w:rsidRPr="00CC137E" w:rsidRDefault="00B70A21" w:rsidP="0084149C">
            <w:pPr>
              <w:spacing w:line="240" w:lineRule="auto"/>
              <w:ind w:left="-108" w:right="-90"/>
              <w:jc w:val="center"/>
              <w:rPr>
                <w:rFonts w:ascii="Segoe UI" w:eastAsia="Times New Roman" w:hAnsi="Segoe UI" w:cs="Segoe UI"/>
                <w:color w:val="000000"/>
                <w:sz w:val="19"/>
                <w:szCs w:val="19"/>
                <w:lang w:val="en-US"/>
              </w:rPr>
            </w:pPr>
          </w:p>
        </w:tc>
        <w:tc>
          <w:tcPr>
            <w:tcW w:w="3012" w:type="dxa"/>
            <w:tcBorders>
              <w:top w:val="nil"/>
              <w:left w:val="nil"/>
              <w:bottom w:val="single" w:sz="4" w:space="0" w:color="auto"/>
              <w:right w:val="single" w:sz="4" w:space="0" w:color="auto"/>
            </w:tcBorders>
            <w:shd w:val="clear" w:color="auto" w:fill="auto"/>
            <w:hideMark/>
          </w:tcPr>
          <w:p w:rsidR="00B70A21" w:rsidRPr="00CC137E" w:rsidRDefault="00B70A21" w:rsidP="0084149C">
            <w:pPr>
              <w:spacing w:line="240" w:lineRule="auto"/>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b. Perpustakaan Daerah</w:t>
            </w:r>
          </w:p>
        </w:tc>
        <w:tc>
          <w:tcPr>
            <w:tcW w:w="1179" w:type="dxa"/>
            <w:tcBorders>
              <w:top w:val="single" w:sz="4" w:space="0" w:color="auto"/>
              <w:left w:val="nil"/>
              <w:bottom w:val="single" w:sz="4" w:space="0" w:color="auto"/>
              <w:right w:val="single" w:sz="4" w:space="0" w:color="auto"/>
            </w:tcBorders>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1</w:t>
            </w:r>
          </w:p>
        </w:tc>
        <w:tc>
          <w:tcPr>
            <w:tcW w:w="1276" w:type="dxa"/>
            <w:tcBorders>
              <w:top w:val="single" w:sz="4" w:space="0" w:color="auto"/>
              <w:left w:val="single" w:sz="4" w:space="0" w:color="auto"/>
              <w:bottom w:val="single" w:sz="4" w:space="0" w:color="auto"/>
              <w:right w:val="single" w:sz="4" w:space="0" w:color="auto"/>
            </w:tcBorders>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0A21" w:rsidRPr="00CC137E" w:rsidRDefault="00B70A21" w:rsidP="0084149C">
            <w:pPr>
              <w:spacing w:line="240" w:lineRule="auto"/>
              <w:jc w:val="right"/>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1</w:t>
            </w:r>
          </w:p>
        </w:tc>
        <w:tc>
          <w:tcPr>
            <w:tcW w:w="1276" w:type="dxa"/>
            <w:tcBorders>
              <w:top w:val="nil"/>
              <w:left w:val="nil"/>
              <w:bottom w:val="single" w:sz="4" w:space="0" w:color="auto"/>
              <w:right w:val="single" w:sz="4" w:space="0" w:color="auto"/>
            </w:tcBorders>
            <w:shd w:val="clear" w:color="auto" w:fill="auto"/>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1</w:t>
            </w:r>
          </w:p>
        </w:tc>
      </w:tr>
      <w:tr w:rsidR="00B70A21" w:rsidRPr="00CC137E" w:rsidTr="0084149C">
        <w:trPr>
          <w:trHeight w:val="301"/>
        </w:trPr>
        <w:tc>
          <w:tcPr>
            <w:tcW w:w="532" w:type="dxa"/>
            <w:tcBorders>
              <w:top w:val="nil"/>
              <w:left w:val="single" w:sz="4" w:space="0" w:color="auto"/>
              <w:bottom w:val="single" w:sz="4" w:space="0" w:color="auto"/>
              <w:right w:val="single" w:sz="4" w:space="0" w:color="auto"/>
            </w:tcBorders>
            <w:shd w:val="clear" w:color="auto" w:fill="auto"/>
            <w:hideMark/>
          </w:tcPr>
          <w:p w:rsidR="00B70A21" w:rsidRPr="00CC137E" w:rsidRDefault="00B70A21" w:rsidP="0084149C">
            <w:pPr>
              <w:spacing w:line="240" w:lineRule="auto"/>
              <w:ind w:left="-108" w:right="-90"/>
              <w:jc w:val="center"/>
              <w:rPr>
                <w:rFonts w:ascii="Segoe UI" w:eastAsia="Times New Roman" w:hAnsi="Segoe UI" w:cs="Segoe UI"/>
                <w:color w:val="000000"/>
                <w:sz w:val="19"/>
                <w:szCs w:val="19"/>
                <w:lang w:val="en-US"/>
              </w:rPr>
            </w:pPr>
          </w:p>
        </w:tc>
        <w:tc>
          <w:tcPr>
            <w:tcW w:w="3012" w:type="dxa"/>
            <w:tcBorders>
              <w:top w:val="nil"/>
              <w:left w:val="nil"/>
              <w:bottom w:val="single" w:sz="4" w:space="0" w:color="auto"/>
              <w:right w:val="single" w:sz="4" w:space="0" w:color="auto"/>
            </w:tcBorders>
            <w:shd w:val="clear" w:color="auto" w:fill="auto"/>
            <w:hideMark/>
          </w:tcPr>
          <w:p w:rsidR="00B70A21" w:rsidRPr="00CC137E" w:rsidRDefault="00B70A21" w:rsidP="0084149C">
            <w:pPr>
              <w:spacing w:line="240" w:lineRule="auto"/>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c. Perpustakaan Sekolah</w:t>
            </w:r>
          </w:p>
        </w:tc>
        <w:tc>
          <w:tcPr>
            <w:tcW w:w="1179" w:type="dxa"/>
            <w:tcBorders>
              <w:top w:val="single" w:sz="4" w:space="0" w:color="auto"/>
              <w:left w:val="nil"/>
              <w:bottom w:val="single" w:sz="4" w:space="0" w:color="auto"/>
              <w:right w:val="single" w:sz="4" w:space="0" w:color="auto"/>
            </w:tcBorders>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200</w:t>
            </w:r>
          </w:p>
        </w:tc>
        <w:tc>
          <w:tcPr>
            <w:tcW w:w="1276" w:type="dxa"/>
            <w:tcBorders>
              <w:top w:val="single" w:sz="4" w:space="0" w:color="auto"/>
              <w:left w:val="single" w:sz="4" w:space="0" w:color="auto"/>
              <w:bottom w:val="single" w:sz="4" w:space="0" w:color="auto"/>
              <w:right w:val="single" w:sz="4" w:space="0" w:color="auto"/>
            </w:tcBorders>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197</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0A21" w:rsidRPr="00CC137E" w:rsidRDefault="00B70A21" w:rsidP="0084149C">
            <w:pPr>
              <w:spacing w:line="240" w:lineRule="auto"/>
              <w:jc w:val="right"/>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 xml:space="preserve">360 </w:t>
            </w:r>
          </w:p>
        </w:tc>
        <w:tc>
          <w:tcPr>
            <w:tcW w:w="1276" w:type="dxa"/>
            <w:tcBorders>
              <w:top w:val="nil"/>
              <w:left w:val="nil"/>
              <w:bottom w:val="single" w:sz="4" w:space="0" w:color="auto"/>
              <w:right w:val="single" w:sz="4" w:space="0" w:color="auto"/>
            </w:tcBorders>
            <w:shd w:val="clear" w:color="auto" w:fill="auto"/>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359</w:t>
            </w:r>
          </w:p>
        </w:tc>
      </w:tr>
      <w:tr w:rsidR="00B70A21" w:rsidRPr="00CC137E" w:rsidTr="0084149C">
        <w:trPr>
          <w:trHeight w:val="301"/>
        </w:trPr>
        <w:tc>
          <w:tcPr>
            <w:tcW w:w="532" w:type="dxa"/>
            <w:tcBorders>
              <w:top w:val="nil"/>
              <w:left w:val="single" w:sz="4" w:space="0" w:color="auto"/>
              <w:bottom w:val="single" w:sz="4" w:space="0" w:color="auto"/>
              <w:right w:val="single" w:sz="4" w:space="0" w:color="auto"/>
            </w:tcBorders>
            <w:shd w:val="clear" w:color="auto" w:fill="auto"/>
            <w:hideMark/>
          </w:tcPr>
          <w:p w:rsidR="00B70A21" w:rsidRPr="00CC137E" w:rsidRDefault="00B70A21" w:rsidP="0084149C">
            <w:pPr>
              <w:spacing w:line="240" w:lineRule="auto"/>
              <w:ind w:left="-108" w:right="-90"/>
              <w:jc w:val="center"/>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3</w:t>
            </w:r>
          </w:p>
        </w:tc>
        <w:tc>
          <w:tcPr>
            <w:tcW w:w="3012" w:type="dxa"/>
            <w:tcBorders>
              <w:top w:val="nil"/>
              <w:left w:val="nil"/>
              <w:bottom w:val="single" w:sz="4" w:space="0" w:color="auto"/>
              <w:right w:val="single" w:sz="4" w:space="0" w:color="auto"/>
            </w:tcBorders>
            <w:shd w:val="clear" w:color="auto" w:fill="auto"/>
            <w:hideMark/>
          </w:tcPr>
          <w:p w:rsidR="00B70A21" w:rsidRPr="00CC137E" w:rsidRDefault="00B70A21" w:rsidP="0084149C">
            <w:pPr>
              <w:spacing w:line="240" w:lineRule="auto"/>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Jangkauan perpustakaan keliling (desa)</w:t>
            </w:r>
          </w:p>
        </w:tc>
        <w:tc>
          <w:tcPr>
            <w:tcW w:w="1179" w:type="dxa"/>
            <w:tcBorders>
              <w:top w:val="single" w:sz="4" w:space="0" w:color="auto"/>
              <w:left w:val="nil"/>
              <w:bottom w:val="single" w:sz="4" w:space="0" w:color="auto"/>
              <w:right w:val="single" w:sz="4" w:space="0" w:color="auto"/>
            </w:tcBorders>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35</w:t>
            </w:r>
          </w:p>
        </w:tc>
        <w:tc>
          <w:tcPr>
            <w:tcW w:w="1276" w:type="dxa"/>
            <w:tcBorders>
              <w:top w:val="single" w:sz="4" w:space="0" w:color="auto"/>
              <w:left w:val="single" w:sz="4" w:space="0" w:color="auto"/>
              <w:bottom w:val="single" w:sz="4" w:space="0" w:color="auto"/>
              <w:right w:val="single" w:sz="4" w:space="0" w:color="auto"/>
            </w:tcBorders>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48</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0A21" w:rsidRPr="00CC137E" w:rsidRDefault="00B70A21" w:rsidP="0084149C">
            <w:pPr>
              <w:spacing w:line="240" w:lineRule="auto"/>
              <w:jc w:val="right"/>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72</w:t>
            </w:r>
          </w:p>
        </w:tc>
        <w:tc>
          <w:tcPr>
            <w:tcW w:w="1276" w:type="dxa"/>
            <w:tcBorders>
              <w:top w:val="nil"/>
              <w:left w:val="nil"/>
              <w:bottom w:val="single" w:sz="4" w:space="0" w:color="auto"/>
              <w:right w:val="single" w:sz="4" w:space="0" w:color="auto"/>
            </w:tcBorders>
            <w:shd w:val="clear" w:color="auto" w:fill="auto"/>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60</w:t>
            </w:r>
          </w:p>
        </w:tc>
      </w:tr>
      <w:tr w:rsidR="00B70A21" w:rsidRPr="00CC137E" w:rsidTr="0084149C">
        <w:trPr>
          <w:trHeight w:val="301"/>
        </w:trPr>
        <w:tc>
          <w:tcPr>
            <w:tcW w:w="532" w:type="dxa"/>
            <w:tcBorders>
              <w:top w:val="nil"/>
              <w:left w:val="single" w:sz="4" w:space="0" w:color="auto"/>
              <w:bottom w:val="single" w:sz="4" w:space="0" w:color="auto"/>
              <w:right w:val="single" w:sz="4" w:space="0" w:color="auto"/>
            </w:tcBorders>
            <w:shd w:val="clear" w:color="auto" w:fill="auto"/>
            <w:hideMark/>
          </w:tcPr>
          <w:p w:rsidR="00B70A21" w:rsidRPr="00CC137E" w:rsidRDefault="00B70A21" w:rsidP="0084149C">
            <w:pPr>
              <w:spacing w:line="240" w:lineRule="auto"/>
              <w:ind w:left="-108" w:right="-90"/>
              <w:jc w:val="center"/>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4</w:t>
            </w:r>
          </w:p>
        </w:tc>
        <w:tc>
          <w:tcPr>
            <w:tcW w:w="3012" w:type="dxa"/>
            <w:tcBorders>
              <w:top w:val="nil"/>
              <w:left w:val="nil"/>
              <w:bottom w:val="single" w:sz="4" w:space="0" w:color="auto"/>
              <w:right w:val="single" w:sz="4" w:space="0" w:color="auto"/>
            </w:tcBorders>
            <w:shd w:val="clear" w:color="auto" w:fill="auto"/>
            <w:hideMark/>
          </w:tcPr>
          <w:p w:rsidR="00B70A21" w:rsidRPr="00CC137E" w:rsidRDefault="00B70A21" w:rsidP="0084149C">
            <w:pPr>
              <w:spacing w:line="240" w:lineRule="auto"/>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Jumlah peminjam buku perpustakaan</w:t>
            </w:r>
          </w:p>
        </w:tc>
        <w:tc>
          <w:tcPr>
            <w:tcW w:w="1179" w:type="dxa"/>
            <w:tcBorders>
              <w:top w:val="single" w:sz="4" w:space="0" w:color="auto"/>
              <w:left w:val="nil"/>
              <w:bottom w:val="single" w:sz="4" w:space="0" w:color="auto"/>
              <w:right w:val="single" w:sz="4" w:space="0" w:color="auto"/>
            </w:tcBorders>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87.060</w:t>
            </w:r>
          </w:p>
        </w:tc>
        <w:tc>
          <w:tcPr>
            <w:tcW w:w="1276" w:type="dxa"/>
            <w:tcBorders>
              <w:top w:val="single" w:sz="4" w:space="0" w:color="auto"/>
              <w:left w:val="single" w:sz="4" w:space="0" w:color="auto"/>
              <w:bottom w:val="single" w:sz="4" w:space="0" w:color="auto"/>
              <w:right w:val="single" w:sz="4" w:space="0" w:color="auto"/>
            </w:tcBorders>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86.975</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0A21" w:rsidRPr="00CC137E" w:rsidRDefault="00B70A21" w:rsidP="0084149C">
            <w:pPr>
              <w:spacing w:line="240" w:lineRule="auto"/>
              <w:jc w:val="right"/>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85.007</w:t>
            </w:r>
          </w:p>
        </w:tc>
        <w:tc>
          <w:tcPr>
            <w:tcW w:w="1276" w:type="dxa"/>
            <w:tcBorders>
              <w:top w:val="single" w:sz="4" w:space="0" w:color="auto"/>
              <w:left w:val="nil"/>
              <w:bottom w:val="single" w:sz="4" w:space="0" w:color="auto"/>
              <w:right w:val="single" w:sz="4" w:space="0" w:color="auto"/>
            </w:tcBorders>
            <w:shd w:val="clear" w:color="auto" w:fill="auto"/>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91.935</w:t>
            </w:r>
          </w:p>
        </w:tc>
      </w:tr>
      <w:tr w:rsidR="00B70A21" w:rsidRPr="00CC137E" w:rsidTr="0084149C">
        <w:trPr>
          <w:trHeight w:val="301"/>
        </w:trPr>
        <w:tc>
          <w:tcPr>
            <w:tcW w:w="532" w:type="dxa"/>
            <w:tcBorders>
              <w:top w:val="nil"/>
              <w:left w:val="single" w:sz="4" w:space="0" w:color="auto"/>
              <w:bottom w:val="single" w:sz="4" w:space="0" w:color="auto"/>
              <w:right w:val="single" w:sz="4" w:space="0" w:color="auto"/>
            </w:tcBorders>
            <w:shd w:val="clear" w:color="auto" w:fill="auto"/>
            <w:hideMark/>
          </w:tcPr>
          <w:p w:rsidR="00B70A21" w:rsidRPr="00CC137E" w:rsidRDefault="00B70A21" w:rsidP="0084149C">
            <w:pPr>
              <w:spacing w:line="240" w:lineRule="auto"/>
              <w:ind w:left="-108" w:right="-90"/>
              <w:jc w:val="center"/>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5</w:t>
            </w:r>
          </w:p>
        </w:tc>
        <w:tc>
          <w:tcPr>
            <w:tcW w:w="3012" w:type="dxa"/>
            <w:tcBorders>
              <w:top w:val="nil"/>
              <w:left w:val="nil"/>
              <w:bottom w:val="single" w:sz="4" w:space="0" w:color="auto"/>
              <w:right w:val="single" w:sz="4" w:space="0" w:color="auto"/>
            </w:tcBorders>
            <w:shd w:val="clear" w:color="auto" w:fill="auto"/>
            <w:hideMark/>
          </w:tcPr>
          <w:p w:rsidR="00B70A21" w:rsidRPr="00CC137E" w:rsidRDefault="00B70A21" w:rsidP="0084149C">
            <w:pPr>
              <w:spacing w:line="240" w:lineRule="auto"/>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Jumlah judul buku</w:t>
            </w:r>
          </w:p>
        </w:tc>
        <w:tc>
          <w:tcPr>
            <w:tcW w:w="1179" w:type="dxa"/>
            <w:tcBorders>
              <w:top w:val="single" w:sz="4" w:space="0" w:color="auto"/>
              <w:left w:val="nil"/>
              <w:bottom w:val="single" w:sz="4" w:space="0" w:color="auto"/>
              <w:right w:val="single" w:sz="4" w:space="0" w:color="auto"/>
            </w:tcBorders>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34.564</w:t>
            </w:r>
          </w:p>
        </w:tc>
        <w:tc>
          <w:tcPr>
            <w:tcW w:w="1276" w:type="dxa"/>
            <w:tcBorders>
              <w:top w:val="single" w:sz="4" w:space="0" w:color="auto"/>
              <w:left w:val="single" w:sz="4" w:space="0" w:color="auto"/>
              <w:bottom w:val="single" w:sz="4" w:space="0" w:color="auto"/>
              <w:right w:val="single" w:sz="4" w:space="0" w:color="auto"/>
            </w:tcBorders>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46.679</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0A21" w:rsidRPr="00CC137E" w:rsidRDefault="00B70A21" w:rsidP="0084149C">
            <w:pPr>
              <w:spacing w:line="240" w:lineRule="auto"/>
              <w:jc w:val="right"/>
              <w:rPr>
                <w:rFonts w:ascii="Segoe UI" w:eastAsia="Times New Roman" w:hAnsi="Segoe UI" w:cs="Segoe UI"/>
                <w:color w:val="000000"/>
                <w:sz w:val="19"/>
                <w:szCs w:val="19"/>
                <w:lang w:val="en-US"/>
              </w:rPr>
            </w:pPr>
            <w:r w:rsidRPr="00CC137E">
              <w:rPr>
                <w:rFonts w:ascii="Segoe UI" w:eastAsia="Times New Roman" w:hAnsi="Segoe UI" w:cs="Segoe UI"/>
                <w:color w:val="000000"/>
                <w:sz w:val="19"/>
                <w:szCs w:val="19"/>
                <w:lang w:val="en-US"/>
              </w:rPr>
              <w:t>46.850</w:t>
            </w:r>
          </w:p>
        </w:tc>
        <w:tc>
          <w:tcPr>
            <w:tcW w:w="1276" w:type="dxa"/>
            <w:tcBorders>
              <w:top w:val="nil"/>
              <w:left w:val="nil"/>
              <w:bottom w:val="single" w:sz="4" w:space="0" w:color="auto"/>
              <w:right w:val="single" w:sz="4" w:space="0" w:color="auto"/>
            </w:tcBorders>
            <w:shd w:val="clear" w:color="auto" w:fill="auto"/>
            <w:vAlign w:val="center"/>
          </w:tcPr>
          <w:p w:rsidR="00B70A21" w:rsidRPr="00CC137E" w:rsidRDefault="00B70A21" w:rsidP="0084149C">
            <w:pPr>
              <w:spacing w:line="240" w:lineRule="auto"/>
              <w:jc w:val="right"/>
              <w:rPr>
                <w:rFonts w:ascii="Segoe UI" w:eastAsia="Times New Roman" w:hAnsi="Segoe UI" w:cs="Segoe UI"/>
                <w:color w:val="000000"/>
                <w:sz w:val="19"/>
                <w:szCs w:val="19"/>
              </w:rPr>
            </w:pPr>
            <w:r w:rsidRPr="00CC137E">
              <w:rPr>
                <w:rFonts w:ascii="Segoe UI" w:eastAsia="Times New Roman" w:hAnsi="Segoe UI" w:cs="Segoe UI"/>
                <w:color w:val="000000"/>
                <w:sz w:val="19"/>
                <w:szCs w:val="19"/>
              </w:rPr>
              <w:t>47.774</w:t>
            </w:r>
          </w:p>
        </w:tc>
      </w:tr>
    </w:tbl>
    <w:p w:rsidR="00B70A21" w:rsidRPr="00CC137E" w:rsidRDefault="00B70A21" w:rsidP="00B70A21">
      <w:pPr>
        <w:spacing w:after="120" w:line="240" w:lineRule="auto"/>
        <w:ind w:left="1418" w:hanging="1134"/>
        <w:jc w:val="both"/>
        <w:rPr>
          <w:rFonts w:ascii="Segoe UI" w:hAnsi="Segoe UI" w:cs="Segoe UI"/>
          <w:i/>
          <w:sz w:val="18"/>
          <w:szCs w:val="18"/>
          <w:lang w:val="en-US"/>
        </w:rPr>
      </w:pPr>
      <w:r w:rsidRPr="00CC137E">
        <w:rPr>
          <w:rFonts w:ascii="Segoe UI" w:hAnsi="Segoe UI" w:cs="Segoe UI"/>
          <w:i/>
          <w:sz w:val="18"/>
          <w:szCs w:val="18"/>
          <w:lang w:val="en-US"/>
        </w:rPr>
        <w:t>Sumber : Kantor Perpustakaan Kab. Wonosobo</w:t>
      </w:r>
      <w:r w:rsidRPr="00CC137E">
        <w:rPr>
          <w:rFonts w:ascii="Segoe UI" w:hAnsi="Segoe UI" w:cs="Segoe UI"/>
          <w:i/>
          <w:sz w:val="18"/>
          <w:szCs w:val="18"/>
        </w:rPr>
        <w:t>, 2014</w:t>
      </w:r>
    </w:p>
    <w:p w:rsidR="00D541AE" w:rsidRPr="00D541AE" w:rsidRDefault="00D541AE" w:rsidP="00D541AE">
      <w:pPr>
        <w:pStyle w:val="ListParagraph"/>
        <w:tabs>
          <w:tab w:val="left" w:pos="851"/>
        </w:tabs>
        <w:spacing w:after="120" w:line="240" w:lineRule="auto"/>
        <w:ind w:left="851"/>
        <w:contextualSpacing w:val="0"/>
        <w:rPr>
          <w:rFonts w:ascii="Segoe UI" w:hAnsi="Segoe UI" w:cs="Segoe UI"/>
          <w:b/>
          <w:sz w:val="20"/>
          <w:szCs w:val="20"/>
          <w:lang w:val="en-US"/>
        </w:rPr>
      </w:pPr>
    </w:p>
    <w:p w:rsidR="00F27BAE" w:rsidRPr="00CC137E" w:rsidRDefault="007F07F1" w:rsidP="00E87826">
      <w:pPr>
        <w:pStyle w:val="ListParagraph"/>
        <w:numPr>
          <w:ilvl w:val="0"/>
          <w:numId w:val="1"/>
        </w:numPr>
        <w:tabs>
          <w:tab w:val="left" w:pos="851"/>
        </w:tabs>
        <w:spacing w:after="120" w:line="240" w:lineRule="auto"/>
        <w:ind w:left="851" w:hanging="284"/>
        <w:contextualSpacing w:val="0"/>
        <w:rPr>
          <w:rFonts w:ascii="Segoe UI" w:hAnsi="Segoe UI" w:cs="Segoe UI"/>
          <w:b/>
          <w:sz w:val="20"/>
          <w:szCs w:val="20"/>
          <w:lang w:val="en-US"/>
        </w:rPr>
      </w:pPr>
      <w:r w:rsidRPr="00CC137E">
        <w:rPr>
          <w:rFonts w:ascii="Segoe UI" w:hAnsi="Segoe UI" w:cs="Segoe UI"/>
          <w:b/>
          <w:sz w:val="20"/>
          <w:szCs w:val="20"/>
          <w:lang w:val="en-US"/>
        </w:rPr>
        <w:lastRenderedPageBreak/>
        <w:t xml:space="preserve">Permasalahan Dan </w:t>
      </w:r>
      <w:r w:rsidR="00D0604F" w:rsidRPr="00CC137E">
        <w:rPr>
          <w:rFonts w:ascii="Segoe UI" w:hAnsi="Segoe UI" w:cs="Segoe UI"/>
          <w:b/>
          <w:sz w:val="20"/>
          <w:szCs w:val="20"/>
          <w:lang w:val="en-US"/>
        </w:rPr>
        <w:t>Solusi</w:t>
      </w:r>
    </w:p>
    <w:p w:rsidR="00986DC8" w:rsidRDefault="00986DC8" w:rsidP="00986DC8">
      <w:pPr>
        <w:ind w:left="851"/>
        <w:jc w:val="both"/>
        <w:rPr>
          <w:rFonts w:ascii="Segoe UI" w:hAnsi="Segoe UI" w:cs="Segoe UI"/>
          <w:sz w:val="20"/>
          <w:szCs w:val="20"/>
        </w:rPr>
      </w:pPr>
      <w:r w:rsidRPr="00CC137E">
        <w:rPr>
          <w:rFonts w:ascii="Segoe UI" w:hAnsi="Segoe UI" w:cs="Segoe UI"/>
          <w:sz w:val="20"/>
          <w:szCs w:val="20"/>
          <w:lang w:val="en-US"/>
        </w:rPr>
        <w:t xml:space="preserve">Dalam melaksanakan urusan perpustakaan masih dihadapkan pada beberapa hambatan </w:t>
      </w:r>
      <w:r w:rsidRPr="00CC137E">
        <w:rPr>
          <w:rFonts w:ascii="Segoe UI" w:hAnsi="Segoe UI" w:cs="Segoe UI"/>
          <w:sz w:val="20"/>
          <w:szCs w:val="20"/>
        </w:rPr>
        <w:t xml:space="preserve">dan upaya yang perlu dilakukan </w:t>
      </w:r>
      <w:r w:rsidRPr="00CC137E">
        <w:rPr>
          <w:rFonts w:ascii="Segoe UI" w:hAnsi="Segoe UI" w:cs="Segoe UI"/>
          <w:sz w:val="20"/>
          <w:szCs w:val="20"/>
          <w:lang w:val="en-US"/>
        </w:rPr>
        <w:t>antara lain :</w:t>
      </w:r>
    </w:p>
    <w:p w:rsidR="00D541AE" w:rsidRPr="00D541AE" w:rsidRDefault="00D541AE" w:rsidP="00986DC8">
      <w:pPr>
        <w:ind w:left="851"/>
        <w:jc w:val="both"/>
        <w:rPr>
          <w:rFonts w:ascii="Segoe UI" w:hAnsi="Segoe UI" w:cs="Segoe UI"/>
          <w:sz w:val="20"/>
          <w:szCs w:val="20"/>
        </w:rPr>
      </w:pP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686"/>
        <w:gridCol w:w="4536"/>
      </w:tblGrid>
      <w:tr w:rsidR="00986DC8" w:rsidRPr="00D541AE" w:rsidTr="00D541AE">
        <w:trPr>
          <w:tblHeader/>
        </w:trPr>
        <w:tc>
          <w:tcPr>
            <w:tcW w:w="562" w:type="dxa"/>
            <w:shd w:val="clear" w:color="auto" w:fill="auto"/>
          </w:tcPr>
          <w:p w:rsidR="00986DC8" w:rsidRPr="00D541AE" w:rsidRDefault="00986DC8" w:rsidP="00866CC4">
            <w:pPr>
              <w:spacing w:line="240" w:lineRule="auto"/>
              <w:jc w:val="center"/>
              <w:rPr>
                <w:rFonts w:ascii="Segoe UI" w:hAnsi="Segoe UI" w:cs="Segoe UI"/>
                <w:b/>
                <w:sz w:val="19"/>
                <w:szCs w:val="19"/>
              </w:rPr>
            </w:pPr>
            <w:r w:rsidRPr="00D541AE">
              <w:rPr>
                <w:rFonts w:ascii="Segoe UI" w:hAnsi="Segoe UI" w:cs="Segoe UI"/>
                <w:b/>
                <w:sz w:val="19"/>
                <w:szCs w:val="19"/>
              </w:rPr>
              <w:t>No</w:t>
            </w:r>
          </w:p>
        </w:tc>
        <w:tc>
          <w:tcPr>
            <w:tcW w:w="3686" w:type="dxa"/>
            <w:shd w:val="clear" w:color="auto" w:fill="auto"/>
          </w:tcPr>
          <w:p w:rsidR="00986DC8" w:rsidRPr="00D541AE" w:rsidRDefault="00986DC8" w:rsidP="00866CC4">
            <w:pPr>
              <w:spacing w:line="240" w:lineRule="auto"/>
              <w:jc w:val="center"/>
              <w:rPr>
                <w:rFonts w:ascii="Segoe UI" w:hAnsi="Segoe UI" w:cs="Segoe UI"/>
                <w:b/>
                <w:sz w:val="19"/>
                <w:szCs w:val="19"/>
              </w:rPr>
            </w:pPr>
            <w:r w:rsidRPr="00D541AE">
              <w:rPr>
                <w:rFonts w:ascii="Segoe UI" w:hAnsi="Segoe UI" w:cs="Segoe UI"/>
                <w:b/>
                <w:sz w:val="19"/>
                <w:szCs w:val="19"/>
              </w:rPr>
              <w:t>Masalah</w:t>
            </w:r>
          </w:p>
        </w:tc>
        <w:tc>
          <w:tcPr>
            <w:tcW w:w="4536" w:type="dxa"/>
            <w:shd w:val="clear" w:color="auto" w:fill="auto"/>
          </w:tcPr>
          <w:p w:rsidR="00986DC8" w:rsidRPr="00D541AE" w:rsidRDefault="00986DC8" w:rsidP="00866CC4">
            <w:pPr>
              <w:spacing w:line="240" w:lineRule="auto"/>
              <w:jc w:val="center"/>
              <w:rPr>
                <w:rFonts w:ascii="Segoe UI" w:hAnsi="Segoe UI" w:cs="Segoe UI"/>
                <w:b/>
                <w:sz w:val="19"/>
                <w:szCs w:val="19"/>
              </w:rPr>
            </w:pPr>
            <w:r w:rsidRPr="00D541AE">
              <w:rPr>
                <w:rFonts w:ascii="Segoe UI" w:hAnsi="Segoe UI" w:cs="Segoe UI"/>
                <w:b/>
                <w:sz w:val="19"/>
                <w:szCs w:val="19"/>
              </w:rPr>
              <w:t>Solusi</w:t>
            </w:r>
          </w:p>
        </w:tc>
      </w:tr>
      <w:tr w:rsidR="00986DC8" w:rsidRPr="00D541AE" w:rsidTr="00866CC4">
        <w:tc>
          <w:tcPr>
            <w:tcW w:w="562" w:type="dxa"/>
            <w:shd w:val="clear" w:color="auto" w:fill="auto"/>
          </w:tcPr>
          <w:p w:rsidR="00986DC8" w:rsidRPr="00D541AE" w:rsidRDefault="00986DC8" w:rsidP="00866CC4">
            <w:pPr>
              <w:spacing w:line="240" w:lineRule="auto"/>
              <w:rPr>
                <w:rFonts w:ascii="Segoe UI" w:hAnsi="Segoe UI" w:cs="Segoe UI"/>
                <w:sz w:val="19"/>
                <w:szCs w:val="19"/>
              </w:rPr>
            </w:pPr>
            <w:r w:rsidRPr="00D541AE">
              <w:rPr>
                <w:rFonts w:ascii="Segoe UI" w:hAnsi="Segoe UI" w:cs="Segoe UI"/>
                <w:sz w:val="19"/>
                <w:szCs w:val="19"/>
              </w:rPr>
              <w:t>1.</w:t>
            </w:r>
          </w:p>
        </w:tc>
        <w:tc>
          <w:tcPr>
            <w:tcW w:w="3686" w:type="dxa"/>
            <w:shd w:val="clear" w:color="auto" w:fill="auto"/>
          </w:tcPr>
          <w:p w:rsidR="00986DC8" w:rsidRPr="00D541AE" w:rsidRDefault="00986DC8" w:rsidP="00866CC4">
            <w:pPr>
              <w:tabs>
                <w:tab w:val="left" w:pos="1134"/>
              </w:tabs>
              <w:spacing w:line="240" w:lineRule="auto"/>
              <w:jc w:val="both"/>
              <w:rPr>
                <w:rFonts w:ascii="Segoe UI" w:hAnsi="Segoe UI" w:cs="Segoe UI"/>
                <w:bCs/>
                <w:sz w:val="19"/>
                <w:szCs w:val="19"/>
              </w:rPr>
            </w:pPr>
            <w:r w:rsidRPr="00D541AE">
              <w:rPr>
                <w:rFonts w:ascii="Segoe UI" w:eastAsia="Times New Roman" w:hAnsi="Segoe UI" w:cs="Segoe UI"/>
                <w:sz w:val="19"/>
                <w:szCs w:val="19"/>
                <w:lang w:eastAsia="id-ID"/>
              </w:rPr>
              <w:t xml:space="preserve">Kondisi sumber daya manusia secara kualitas (kualifikasi pendidikan perpustakaan) masih rendah, dimana dari jumlah yang ada yaitu dua (2) orang pustakawan yang memiliki kualifikasi pendidikan perpustakaan baru 1 orang yaitu D3 Perpustakaan sedangkan di luar Kantor Perpustakaan atau SKPD lainnya belum ada. Sehingga dengan kondisi semacam ini mengakibatkan kualitas layanan perpustakaan belum terlaksana secara optimal. </w:t>
            </w:r>
          </w:p>
        </w:tc>
        <w:tc>
          <w:tcPr>
            <w:tcW w:w="4536" w:type="dxa"/>
            <w:shd w:val="clear" w:color="auto" w:fill="auto"/>
          </w:tcPr>
          <w:p w:rsidR="00986DC8" w:rsidRPr="00D541AE" w:rsidRDefault="00986DC8" w:rsidP="00866CC4">
            <w:pPr>
              <w:tabs>
                <w:tab w:val="left" w:pos="1134"/>
              </w:tabs>
              <w:spacing w:line="240" w:lineRule="auto"/>
              <w:jc w:val="both"/>
              <w:rPr>
                <w:rFonts w:ascii="Segoe UI" w:hAnsi="Segoe UI" w:cs="Segoe UI"/>
                <w:sz w:val="19"/>
                <w:szCs w:val="19"/>
              </w:rPr>
            </w:pPr>
            <w:r w:rsidRPr="00D541AE">
              <w:rPr>
                <w:rFonts w:ascii="Segoe UI" w:hAnsi="Segoe UI" w:cs="Segoe UI"/>
                <w:sz w:val="19"/>
                <w:szCs w:val="19"/>
              </w:rPr>
              <w:t xml:space="preserve">Pemenuhan kebutuhan pustakawan dengan latar belakang pendidikan D3/ S1 Perpustakaan atau pengangkatan SDM Tenaga Fungsional Pustakawan </w:t>
            </w:r>
            <w:r w:rsidRPr="00D541AE">
              <w:rPr>
                <w:rFonts w:ascii="Segoe UI" w:hAnsi="Segoe UI" w:cs="Segoe UI"/>
                <w:color w:val="000000"/>
                <w:sz w:val="19"/>
                <w:szCs w:val="19"/>
              </w:rPr>
              <w:t xml:space="preserve">di lingkungan Kantor Perpustakaan yang didasarkan pada kebutuhan atas beban kerja. </w:t>
            </w:r>
            <w:r w:rsidRPr="00D541AE">
              <w:rPr>
                <w:rFonts w:ascii="Segoe UI" w:eastAsia="Times New Roman" w:hAnsi="Segoe UI" w:cs="Segoe UI"/>
                <w:sz w:val="19"/>
                <w:szCs w:val="19"/>
                <w:lang w:eastAsia="id-ID"/>
              </w:rPr>
              <w:t>Ataupun mempeke</w:t>
            </w:r>
            <w:bookmarkStart w:id="0" w:name="_GoBack"/>
            <w:bookmarkEnd w:id="0"/>
            <w:r w:rsidRPr="00D541AE">
              <w:rPr>
                <w:rFonts w:ascii="Segoe UI" w:eastAsia="Times New Roman" w:hAnsi="Segoe UI" w:cs="Segoe UI"/>
                <w:sz w:val="19"/>
                <w:szCs w:val="19"/>
                <w:lang w:eastAsia="id-ID"/>
              </w:rPr>
              <w:t xml:space="preserve">rjakan tenaga </w:t>
            </w:r>
            <w:r w:rsidRPr="00D541AE">
              <w:rPr>
                <w:rFonts w:ascii="Segoe UI" w:eastAsia="Times New Roman" w:hAnsi="Segoe UI" w:cs="Segoe UI"/>
                <w:i/>
                <w:sz w:val="19"/>
                <w:szCs w:val="19"/>
                <w:lang w:eastAsia="id-ID"/>
              </w:rPr>
              <w:t>part time</w:t>
            </w:r>
            <w:r w:rsidRPr="00D541AE">
              <w:rPr>
                <w:rFonts w:ascii="Segoe UI" w:eastAsia="Times New Roman" w:hAnsi="Segoe UI" w:cs="Segoe UI"/>
                <w:sz w:val="19"/>
                <w:szCs w:val="19"/>
                <w:lang w:eastAsia="id-ID"/>
              </w:rPr>
              <w:t>, honorer, magang dari mahasiswa Program Diploma III Ilmu Perpustakaan.</w:t>
            </w:r>
          </w:p>
          <w:p w:rsidR="00986DC8" w:rsidRPr="00D541AE" w:rsidRDefault="00986DC8" w:rsidP="00866CC4">
            <w:pPr>
              <w:spacing w:line="240" w:lineRule="auto"/>
              <w:jc w:val="both"/>
              <w:rPr>
                <w:rFonts w:ascii="Segoe UI" w:hAnsi="Segoe UI" w:cs="Segoe UI"/>
                <w:sz w:val="19"/>
                <w:szCs w:val="19"/>
              </w:rPr>
            </w:pPr>
          </w:p>
        </w:tc>
      </w:tr>
      <w:tr w:rsidR="00986DC8" w:rsidRPr="00D541AE" w:rsidTr="00866CC4">
        <w:tc>
          <w:tcPr>
            <w:tcW w:w="562" w:type="dxa"/>
            <w:shd w:val="clear" w:color="auto" w:fill="auto"/>
          </w:tcPr>
          <w:p w:rsidR="00986DC8" w:rsidRPr="00D541AE" w:rsidRDefault="00986DC8" w:rsidP="00866CC4">
            <w:pPr>
              <w:spacing w:line="240" w:lineRule="auto"/>
              <w:rPr>
                <w:rFonts w:ascii="Segoe UI" w:hAnsi="Segoe UI" w:cs="Segoe UI"/>
                <w:sz w:val="19"/>
                <w:szCs w:val="19"/>
              </w:rPr>
            </w:pPr>
            <w:r w:rsidRPr="00D541AE">
              <w:rPr>
                <w:rFonts w:ascii="Segoe UI" w:hAnsi="Segoe UI" w:cs="Segoe UI"/>
                <w:sz w:val="19"/>
                <w:szCs w:val="19"/>
              </w:rPr>
              <w:t>2.</w:t>
            </w:r>
          </w:p>
        </w:tc>
        <w:tc>
          <w:tcPr>
            <w:tcW w:w="3686" w:type="dxa"/>
            <w:shd w:val="clear" w:color="auto" w:fill="auto"/>
          </w:tcPr>
          <w:p w:rsidR="00986DC8" w:rsidRPr="00D541AE" w:rsidRDefault="00986DC8" w:rsidP="00866CC4">
            <w:pPr>
              <w:tabs>
                <w:tab w:val="left" w:pos="1134"/>
              </w:tabs>
              <w:spacing w:line="240" w:lineRule="auto"/>
              <w:jc w:val="both"/>
              <w:rPr>
                <w:rFonts w:ascii="Segoe UI" w:hAnsi="Segoe UI" w:cs="Segoe UI"/>
                <w:bCs/>
                <w:sz w:val="19"/>
                <w:szCs w:val="19"/>
              </w:rPr>
            </w:pPr>
            <w:r w:rsidRPr="00D541AE">
              <w:rPr>
                <w:rFonts w:ascii="Segoe UI" w:hAnsi="Segoe UI" w:cs="Segoe UI"/>
                <w:bCs/>
                <w:sz w:val="19"/>
                <w:szCs w:val="19"/>
              </w:rPr>
              <w:t>Belum maksimalnya pembinaan yang dilakukan oleh Kantor Perpustakaan terhadap perpustakaan yang ada di masing-masing SKPD, Kantor Kecamatan, Desa, seta lingkungan sekolah.</w:t>
            </w:r>
          </w:p>
        </w:tc>
        <w:tc>
          <w:tcPr>
            <w:tcW w:w="4536" w:type="dxa"/>
            <w:shd w:val="clear" w:color="auto" w:fill="auto"/>
          </w:tcPr>
          <w:p w:rsidR="00986DC8" w:rsidRPr="00D541AE" w:rsidRDefault="00986DC8" w:rsidP="00866CC4">
            <w:pPr>
              <w:tabs>
                <w:tab w:val="left" w:pos="1134"/>
              </w:tabs>
              <w:spacing w:line="240" w:lineRule="auto"/>
              <w:jc w:val="both"/>
              <w:rPr>
                <w:rFonts w:ascii="Segoe UI" w:hAnsi="Segoe UI" w:cs="Segoe UI"/>
                <w:sz w:val="19"/>
                <w:szCs w:val="19"/>
                <w:lang w:eastAsia="id-ID"/>
              </w:rPr>
            </w:pPr>
            <w:r w:rsidRPr="00D541AE">
              <w:rPr>
                <w:rFonts w:ascii="Segoe UI" w:hAnsi="Segoe UI" w:cs="Segoe UI"/>
                <w:bCs/>
                <w:sz w:val="19"/>
                <w:szCs w:val="19"/>
              </w:rPr>
              <w:t xml:space="preserve">Pembinaan secara intensif oleh Kantor Perpustakaan terhadap perpustakaan yang ada di masing-masing SKPD, Kantor Kecamatan, Desa, serta lingkungan sekolah dalam hal </w:t>
            </w:r>
            <w:r w:rsidRPr="00D541AE">
              <w:rPr>
                <w:rFonts w:ascii="Segoe UI" w:hAnsi="Segoe UI" w:cs="Segoe UI"/>
                <w:sz w:val="19"/>
                <w:szCs w:val="19"/>
                <w:lang w:eastAsia="id-ID"/>
              </w:rPr>
              <w:t>status organlsasi, pembiayaan, gedung atau ruang perpustakaan, koleksi bahan pustaka, peralatan dan perlengkapan perpustakaan, ketenagaan (pengelola perpustakaan), teknik layanan, promosi, dan kerjasama perpustakaan dan jaringan informasi.</w:t>
            </w:r>
          </w:p>
        </w:tc>
      </w:tr>
      <w:tr w:rsidR="00986DC8" w:rsidRPr="00D541AE" w:rsidTr="00866CC4">
        <w:tc>
          <w:tcPr>
            <w:tcW w:w="562" w:type="dxa"/>
            <w:shd w:val="clear" w:color="auto" w:fill="auto"/>
          </w:tcPr>
          <w:p w:rsidR="00986DC8" w:rsidRPr="00D541AE" w:rsidRDefault="00986DC8" w:rsidP="00866CC4">
            <w:pPr>
              <w:spacing w:line="240" w:lineRule="auto"/>
              <w:rPr>
                <w:rFonts w:ascii="Segoe UI" w:hAnsi="Segoe UI" w:cs="Segoe UI"/>
                <w:sz w:val="19"/>
                <w:szCs w:val="19"/>
              </w:rPr>
            </w:pPr>
            <w:r w:rsidRPr="00D541AE">
              <w:rPr>
                <w:rFonts w:ascii="Segoe UI" w:hAnsi="Segoe UI" w:cs="Segoe UI"/>
                <w:sz w:val="19"/>
                <w:szCs w:val="19"/>
              </w:rPr>
              <w:t>3.</w:t>
            </w:r>
          </w:p>
        </w:tc>
        <w:tc>
          <w:tcPr>
            <w:tcW w:w="3686" w:type="dxa"/>
            <w:shd w:val="clear" w:color="auto" w:fill="auto"/>
          </w:tcPr>
          <w:p w:rsidR="00986DC8" w:rsidRPr="00D541AE" w:rsidRDefault="00986DC8" w:rsidP="00866CC4">
            <w:pPr>
              <w:autoSpaceDE w:val="0"/>
              <w:autoSpaceDN w:val="0"/>
              <w:adjustRightInd w:val="0"/>
              <w:spacing w:line="240" w:lineRule="auto"/>
              <w:jc w:val="both"/>
              <w:rPr>
                <w:rFonts w:ascii="Segoe UI" w:hAnsi="Segoe UI" w:cs="Segoe UI"/>
                <w:sz w:val="19"/>
                <w:szCs w:val="19"/>
                <w:lang w:eastAsia="id-ID"/>
              </w:rPr>
            </w:pPr>
            <w:r w:rsidRPr="00D541AE">
              <w:rPr>
                <w:rFonts w:ascii="Segoe UI" w:hAnsi="Segoe UI" w:cs="Segoe UI"/>
                <w:bCs/>
                <w:sz w:val="19"/>
                <w:szCs w:val="19"/>
              </w:rPr>
              <w:t>Masih minimnya penyelenggaraan diklat/pelatihan bagi pengelola perpustakaan kabupaten ataupun rendahnya minat pegawai untuk mengikuti diklat tentang perpustakaan</w:t>
            </w:r>
          </w:p>
        </w:tc>
        <w:tc>
          <w:tcPr>
            <w:tcW w:w="4536" w:type="dxa"/>
            <w:shd w:val="clear" w:color="auto" w:fill="auto"/>
          </w:tcPr>
          <w:p w:rsidR="00986DC8" w:rsidRPr="00D541AE" w:rsidRDefault="00986DC8" w:rsidP="00866CC4">
            <w:pPr>
              <w:tabs>
                <w:tab w:val="left" w:pos="1134"/>
              </w:tabs>
              <w:spacing w:line="240" w:lineRule="auto"/>
              <w:jc w:val="both"/>
              <w:rPr>
                <w:rFonts w:ascii="Segoe UI" w:hAnsi="Segoe UI" w:cs="Segoe UI"/>
                <w:bCs/>
                <w:sz w:val="19"/>
                <w:szCs w:val="19"/>
              </w:rPr>
            </w:pPr>
            <w:r w:rsidRPr="00D541AE">
              <w:rPr>
                <w:rFonts w:ascii="Segoe UI" w:hAnsi="Segoe UI" w:cs="Segoe UI"/>
                <w:sz w:val="19"/>
                <w:szCs w:val="19"/>
              </w:rPr>
              <w:t>Mengembangkan situasi kondisi untuk pelaksanaan manajemen perpustakaan melalui penyelenggaraan apresiasi perpustakaan, penyuluhan, pendidikan dan latihan, pameran, seminar dan peningkatan kapasitas SDM perpustakaan melalui program magang.</w:t>
            </w:r>
          </w:p>
        </w:tc>
      </w:tr>
      <w:tr w:rsidR="00986DC8" w:rsidRPr="00D541AE" w:rsidTr="00866CC4">
        <w:tc>
          <w:tcPr>
            <w:tcW w:w="562" w:type="dxa"/>
            <w:shd w:val="clear" w:color="auto" w:fill="auto"/>
          </w:tcPr>
          <w:p w:rsidR="00986DC8" w:rsidRPr="00D541AE" w:rsidRDefault="00986DC8" w:rsidP="00866CC4">
            <w:pPr>
              <w:spacing w:line="240" w:lineRule="auto"/>
              <w:rPr>
                <w:rFonts w:ascii="Segoe UI" w:hAnsi="Segoe UI" w:cs="Segoe UI"/>
                <w:sz w:val="19"/>
                <w:szCs w:val="19"/>
              </w:rPr>
            </w:pPr>
            <w:r w:rsidRPr="00D541AE">
              <w:rPr>
                <w:rFonts w:ascii="Segoe UI" w:hAnsi="Segoe UI" w:cs="Segoe UI"/>
                <w:sz w:val="19"/>
                <w:szCs w:val="19"/>
              </w:rPr>
              <w:t>4.</w:t>
            </w:r>
          </w:p>
        </w:tc>
        <w:tc>
          <w:tcPr>
            <w:tcW w:w="3686" w:type="dxa"/>
            <w:shd w:val="clear" w:color="auto" w:fill="auto"/>
          </w:tcPr>
          <w:p w:rsidR="00986DC8" w:rsidRPr="00D541AE" w:rsidRDefault="00986DC8" w:rsidP="00866CC4">
            <w:pPr>
              <w:numPr>
                <w:ilvl w:val="0"/>
                <w:numId w:val="2"/>
              </w:numPr>
              <w:tabs>
                <w:tab w:val="left" w:pos="147"/>
              </w:tabs>
              <w:spacing w:line="240" w:lineRule="auto"/>
              <w:ind w:left="176" w:hanging="176"/>
              <w:jc w:val="both"/>
              <w:rPr>
                <w:rFonts w:ascii="Segoe UI" w:hAnsi="Segoe UI" w:cs="Segoe UI"/>
                <w:sz w:val="19"/>
                <w:szCs w:val="19"/>
                <w:lang w:eastAsia="id-ID"/>
              </w:rPr>
            </w:pPr>
            <w:r w:rsidRPr="00D541AE">
              <w:rPr>
                <w:rFonts w:ascii="Segoe UI" w:hAnsi="Segoe UI" w:cs="Segoe UI"/>
                <w:sz w:val="19"/>
                <w:szCs w:val="19"/>
                <w:lang w:eastAsia="id-ID"/>
              </w:rPr>
              <w:t>Belum berkembangnya perpustakaan digital</w:t>
            </w:r>
            <w:r w:rsidRPr="00D541AE">
              <w:rPr>
                <w:rFonts w:ascii="Segoe UI" w:hAnsi="Segoe UI" w:cs="Segoe UI"/>
                <w:sz w:val="19"/>
                <w:szCs w:val="19"/>
              </w:rPr>
              <w:t xml:space="preserve"> atau </w:t>
            </w:r>
            <w:r w:rsidRPr="00D541AE">
              <w:rPr>
                <w:rFonts w:ascii="Segoe UI" w:hAnsi="Segoe UI" w:cs="Segoe UI"/>
                <w:i/>
                <w:iCs/>
                <w:sz w:val="19"/>
                <w:szCs w:val="19"/>
              </w:rPr>
              <w:t xml:space="preserve">digital library </w:t>
            </w:r>
            <w:r w:rsidRPr="00D541AE">
              <w:rPr>
                <w:rFonts w:ascii="Segoe UI" w:hAnsi="Segoe UI" w:cs="Segoe UI"/>
                <w:iCs/>
                <w:sz w:val="19"/>
                <w:szCs w:val="19"/>
              </w:rPr>
              <w:t xml:space="preserve">dimana </w:t>
            </w:r>
            <w:r w:rsidRPr="00D541AE">
              <w:rPr>
                <w:rFonts w:ascii="Segoe UI" w:hAnsi="Segoe UI" w:cs="Segoe UI"/>
                <w:sz w:val="19"/>
                <w:szCs w:val="19"/>
              </w:rPr>
              <w:t>sebahagian besar koleksinya dalam bentuk digital.</w:t>
            </w:r>
          </w:p>
          <w:p w:rsidR="00986DC8" w:rsidRPr="00D541AE" w:rsidRDefault="00986DC8" w:rsidP="00866CC4">
            <w:pPr>
              <w:numPr>
                <w:ilvl w:val="0"/>
                <w:numId w:val="2"/>
              </w:numPr>
              <w:tabs>
                <w:tab w:val="left" w:pos="147"/>
              </w:tabs>
              <w:spacing w:line="240" w:lineRule="auto"/>
              <w:ind w:left="176" w:hanging="176"/>
              <w:jc w:val="both"/>
              <w:rPr>
                <w:rFonts w:ascii="Segoe UI" w:hAnsi="Segoe UI" w:cs="Segoe UI"/>
                <w:sz w:val="19"/>
                <w:szCs w:val="19"/>
                <w:lang w:eastAsia="id-ID"/>
              </w:rPr>
            </w:pPr>
            <w:r w:rsidRPr="00D541AE">
              <w:rPr>
                <w:rFonts w:ascii="Segoe UI" w:hAnsi="Segoe UI" w:cs="Segoe UI"/>
                <w:bCs/>
                <w:sz w:val="19"/>
                <w:szCs w:val="19"/>
              </w:rPr>
              <w:t>Perk</w:t>
            </w:r>
            <w:r w:rsidRPr="00D541AE">
              <w:rPr>
                <w:rFonts w:ascii="Segoe UI" w:hAnsi="Segoe UI" w:cs="Segoe UI"/>
                <w:sz w:val="19"/>
                <w:szCs w:val="19"/>
                <w:lang w:eastAsia="id-ID"/>
              </w:rPr>
              <w:t>embangan teknologi informasi dan digitalisasi informasi yang semakin pesat membutuhkan kemampuan adaptasi terhadap teknologi bagi pengelola perpustakaan</w:t>
            </w:r>
          </w:p>
          <w:p w:rsidR="00986DC8" w:rsidRPr="00D541AE" w:rsidRDefault="00986DC8" w:rsidP="00866CC4">
            <w:pPr>
              <w:autoSpaceDE w:val="0"/>
              <w:autoSpaceDN w:val="0"/>
              <w:adjustRightInd w:val="0"/>
              <w:spacing w:line="240" w:lineRule="auto"/>
              <w:jc w:val="both"/>
              <w:rPr>
                <w:rFonts w:ascii="Segoe UI" w:hAnsi="Segoe UI" w:cs="Segoe UI"/>
                <w:bCs/>
                <w:sz w:val="19"/>
                <w:szCs w:val="19"/>
              </w:rPr>
            </w:pPr>
          </w:p>
        </w:tc>
        <w:tc>
          <w:tcPr>
            <w:tcW w:w="4536" w:type="dxa"/>
            <w:shd w:val="clear" w:color="auto" w:fill="auto"/>
          </w:tcPr>
          <w:p w:rsidR="00986DC8" w:rsidRPr="00D541AE" w:rsidRDefault="00986DC8" w:rsidP="00866CC4">
            <w:pPr>
              <w:numPr>
                <w:ilvl w:val="0"/>
                <w:numId w:val="2"/>
              </w:numPr>
              <w:tabs>
                <w:tab w:val="left" w:pos="317"/>
              </w:tabs>
              <w:spacing w:line="240" w:lineRule="auto"/>
              <w:ind w:left="317" w:hanging="317"/>
              <w:jc w:val="both"/>
              <w:rPr>
                <w:rFonts w:ascii="Segoe UI" w:hAnsi="Segoe UI" w:cs="Segoe UI"/>
                <w:sz w:val="19"/>
                <w:szCs w:val="19"/>
                <w:lang w:eastAsia="id-ID"/>
              </w:rPr>
            </w:pPr>
            <w:r w:rsidRPr="00D541AE">
              <w:rPr>
                <w:rFonts w:ascii="Segoe UI" w:hAnsi="Segoe UI" w:cs="Segoe UI"/>
                <w:bCs/>
                <w:sz w:val="19"/>
                <w:szCs w:val="19"/>
              </w:rPr>
              <w:t>Perlunya pengembangan ke arah perpustakaan digital</w:t>
            </w:r>
            <w:r w:rsidRPr="00D541AE">
              <w:rPr>
                <w:rFonts w:ascii="Segoe UI" w:hAnsi="Segoe UI" w:cs="Segoe UI"/>
                <w:sz w:val="19"/>
                <w:szCs w:val="19"/>
              </w:rPr>
              <w:t xml:space="preserve"> atau </w:t>
            </w:r>
            <w:r w:rsidRPr="00D541AE">
              <w:rPr>
                <w:rFonts w:ascii="Segoe UI" w:hAnsi="Segoe UI" w:cs="Segoe UI"/>
                <w:i/>
                <w:iCs/>
                <w:sz w:val="19"/>
                <w:szCs w:val="19"/>
              </w:rPr>
              <w:t xml:space="preserve">digital library </w:t>
            </w:r>
            <w:r w:rsidRPr="00D541AE">
              <w:rPr>
                <w:rFonts w:ascii="Segoe UI" w:hAnsi="Segoe UI" w:cs="Segoe UI"/>
                <w:iCs/>
                <w:sz w:val="19"/>
                <w:szCs w:val="19"/>
              </w:rPr>
              <w:t xml:space="preserve">dimana </w:t>
            </w:r>
            <w:r w:rsidRPr="00D541AE">
              <w:rPr>
                <w:rFonts w:ascii="Segoe UI" w:hAnsi="Segoe UI" w:cs="Segoe UI"/>
                <w:sz w:val="19"/>
                <w:szCs w:val="19"/>
              </w:rPr>
              <w:t xml:space="preserve">sebagian besar koleksinya dalam bentuk digital. </w:t>
            </w:r>
          </w:p>
          <w:p w:rsidR="00986DC8" w:rsidRPr="00D541AE" w:rsidRDefault="00986DC8" w:rsidP="00866CC4">
            <w:pPr>
              <w:numPr>
                <w:ilvl w:val="0"/>
                <w:numId w:val="2"/>
              </w:numPr>
              <w:tabs>
                <w:tab w:val="left" w:pos="317"/>
              </w:tabs>
              <w:spacing w:line="240" w:lineRule="auto"/>
              <w:ind w:left="317" w:hanging="317"/>
              <w:jc w:val="both"/>
              <w:rPr>
                <w:rFonts w:ascii="Segoe UI" w:hAnsi="Segoe UI" w:cs="Segoe UI"/>
                <w:sz w:val="19"/>
                <w:szCs w:val="19"/>
                <w:lang w:eastAsia="id-ID"/>
              </w:rPr>
            </w:pPr>
            <w:r w:rsidRPr="00D541AE">
              <w:rPr>
                <w:rFonts w:ascii="Segoe UI" w:eastAsia="Times New Roman" w:hAnsi="Segoe UI" w:cs="Segoe UI"/>
                <w:sz w:val="19"/>
                <w:szCs w:val="19"/>
                <w:lang w:eastAsia="id-ID"/>
              </w:rPr>
              <w:t>Tenaga perpustakaan yang ada perlu segera dibekali pengetahuan tentang perpustakaan dan teknologi informasi dengan mengirim ke berbagai kegiatan antara lain : Pendidikan dan Pelatihan (DIKLAT) Perpustakaan, magang ke perpustakaan yang telah menerapkan sistem otomasi</w:t>
            </w:r>
          </w:p>
        </w:tc>
      </w:tr>
      <w:tr w:rsidR="00986DC8" w:rsidRPr="00D541AE" w:rsidTr="00866CC4">
        <w:tc>
          <w:tcPr>
            <w:tcW w:w="562" w:type="dxa"/>
            <w:shd w:val="clear" w:color="auto" w:fill="auto"/>
          </w:tcPr>
          <w:p w:rsidR="00986DC8" w:rsidRPr="00D541AE" w:rsidRDefault="00986DC8" w:rsidP="00866CC4">
            <w:pPr>
              <w:spacing w:line="240" w:lineRule="auto"/>
              <w:rPr>
                <w:rFonts w:ascii="Segoe UI" w:hAnsi="Segoe UI" w:cs="Segoe UI"/>
                <w:sz w:val="19"/>
                <w:szCs w:val="19"/>
              </w:rPr>
            </w:pPr>
            <w:r w:rsidRPr="00D541AE">
              <w:rPr>
                <w:rFonts w:ascii="Segoe UI" w:hAnsi="Segoe UI" w:cs="Segoe UI"/>
                <w:sz w:val="19"/>
                <w:szCs w:val="19"/>
              </w:rPr>
              <w:t>5.</w:t>
            </w:r>
          </w:p>
        </w:tc>
        <w:tc>
          <w:tcPr>
            <w:tcW w:w="3686" w:type="dxa"/>
            <w:shd w:val="clear" w:color="auto" w:fill="auto"/>
          </w:tcPr>
          <w:p w:rsidR="00986DC8" w:rsidRPr="00D541AE" w:rsidRDefault="00986DC8" w:rsidP="00986DC8">
            <w:pPr>
              <w:tabs>
                <w:tab w:val="left" w:pos="1134"/>
              </w:tabs>
              <w:spacing w:after="120" w:line="240" w:lineRule="auto"/>
              <w:jc w:val="both"/>
              <w:rPr>
                <w:rFonts w:ascii="Segoe UI" w:hAnsi="Segoe UI" w:cs="Segoe UI"/>
                <w:sz w:val="19"/>
                <w:szCs w:val="19"/>
                <w:lang w:eastAsia="id-ID"/>
              </w:rPr>
            </w:pPr>
            <w:r w:rsidRPr="00D541AE">
              <w:rPr>
                <w:rFonts w:ascii="Segoe UI" w:hAnsi="Segoe UI" w:cs="Segoe UI"/>
                <w:sz w:val="19"/>
                <w:szCs w:val="19"/>
                <w:lang w:eastAsia="id-ID"/>
              </w:rPr>
              <w:t>Menurunnya jumlah pengunjung perpustakaan daerah.</w:t>
            </w:r>
          </w:p>
        </w:tc>
        <w:tc>
          <w:tcPr>
            <w:tcW w:w="4536" w:type="dxa"/>
            <w:shd w:val="clear" w:color="auto" w:fill="auto"/>
          </w:tcPr>
          <w:p w:rsidR="00986DC8" w:rsidRPr="00D541AE" w:rsidRDefault="00986DC8" w:rsidP="00986DC8">
            <w:pPr>
              <w:tabs>
                <w:tab w:val="left" w:pos="317"/>
              </w:tabs>
              <w:spacing w:line="240" w:lineRule="auto"/>
              <w:jc w:val="both"/>
              <w:rPr>
                <w:rFonts w:ascii="Segoe UI" w:hAnsi="Segoe UI" w:cs="Segoe UI"/>
                <w:bCs/>
                <w:sz w:val="19"/>
                <w:szCs w:val="19"/>
              </w:rPr>
            </w:pPr>
            <w:r w:rsidRPr="00D541AE">
              <w:rPr>
                <w:rFonts w:ascii="Segoe UI" w:hAnsi="Segoe UI" w:cs="Segoe UI"/>
                <w:sz w:val="19"/>
                <w:szCs w:val="19"/>
              </w:rPr>
              <w:t>Diversifikasi fungsi perpustakaan dengan memperluas jenis</w:t>
            </w:r>
            <w:r w:rsidRPr="00D541AE">
              <w:rPr>
                <w:rFonts w:ascii="Segoe UI" w:hAnsi="Segoe UI" w:cs="Segoe UI"/>
                <w:sz w:val="19"/>
                <w:szCs w:val="19"/>
                <w:lang w:val="en-US"/>
              </w:rPr>
              <w:t>, metode</w:t>
            </w:r>
            <w:r w:rsidRPr="00D541AE">
              <w:rPr>
                <w:rFonts w:ascii="Segoe UI" w:hAnsi="Segoe UI" w:cs="Segoe UI"/>
                <w:sz w:val="19"/>
                <w:szCs w:val="19"/>
              </w:rPr>
              <w:t xml:space="preserve"> dan fungsi layanan perpustakaan utamanya dengan mengadaptasi teknologi yang semakin berkembang. </w:t>
            </w:r>
            <w:r w:rsidRPr="00D541AE">
              <w:rPr>
                <w:rFonts w:ascii="Segoe UI" w:eastAsia="Times New Roman" w:hAnsi="Segoe UI" w:cs="Segoe UI"/>
                <w:sz w:val="19"/>
                <w:szCs w:val="19"/>
                <w:lang w:eastAsia="id-ID"/>
              </w:rPr>
              <w:t>Selain itu, perpustakaan perlu meningkatkan ragam layanan perpustakaan. Ragam layanan ini antara lain, seperti membentuk klub pembaca, klub penulis, layanan l</w:t>
            </w:r>
            <w:r w:rsidRPr="00D541AE">
              <w:rPr>
                <w:rFonts w:ascii="Segoe UI" w:eastAsia="Times New Roman" w:hAnsi="Segoe UI" w:cs="Segoe UI"/>
                <w:i/>
                <w:sz w:val="19"/>
                <w:szCs w:val="19"/>
                <w:lang w:eastAsia="id-ID"/>
              </w:rPr>
              <w:t>ifeskil</w:t>
            </w:r>
            <w:r w:rsidRPr="00D541AE">
              <w:rPr>
                <w:rFonts w:ascii="Segoe UI" w:eastAsia="Times New Roman" w:hAnsi="Segoe UI" w:cs="Segoe UI"/>
                <w:sz w:val="19"/>
                <w:szCs w:val="19"/>
                <w:lang w:eastAsia="id-ID"/>
              </w:rPr>
              <w:t xml:space="preserve">l/kecakapan hidup, klub </w:t>
            </w:r>
            <w:r w:rsidRPr="00D541AE">
              <w:rPr>
                <w:rFonts w:ascii="Segoe UI" w:eastAsia="Times New Roman" w:hAnsi="Segoe UI" w:cs="Segoe UI"/>
                <w:i/>
                <w:sz w:val="19"/>
                <w:szCs w:val="19"/>
                <w:lang w:eastAsia="id-ID"/>
              </w:rPr>
              <w:t>blogge</w:t>
            </w:r>
            <w:r w:rsidRPr="00D541AE">
              <w:rPr>
                <w:rFonts w:ascii="Segoe UI" w:eastAsia="Times New Roman" w:hAnsi="Segoe UI" w:cs="Segoe UI"/>
                <w:sz w:val="19"/>
                <w:szCs w:val="19"/>
                <w:lang w:eastAsia="id-ID"/>
              </w:rPr>
              <w:t xml:space="preserve">r, </w:t>
            </w:r>
            <w:r w:rsidRPr="00D541AE">
              <w:rPr>
                <w:rFonts w:ascii="Segoe UI" w:eastAsia="Times New Roman" w:hAnsi="Segoe UI" w:cs="Segoe UI"/>
                <w:sz w:val="19"/>
                <w:szCs w:val="19"/>
                <w:lang w:eastAsia="id-ID"/>
              </w:rPr>
              <w:lastRenderedPageBreak/>
              <w:t>layanan perpustakaan secara online, dan layanan galeri seni budaya.</w:t>
            </w:r>
          </w:p>
        </w:tc>
      </w:tr>
      <w:tr w:rsidR="00986DC8" w:rsidRPr="00D541AE" w:rsidTr="00866CC4">
        <w:tc>
          <w:tcPr>
            <w:tcW w:w="562" w:type="dxa"/>
            <w:shd w:val="clear" w:color="auto" w:fill="auto"/>
          </w:tcPr>
          <w:p w:rsidR="00986DC8" w:rsidRPr="00D541AE" w:rsidRDefault="00986DC8" w:rsidP="00866CC4">
            <w:pPr>
              <w:spacing w:line="240" w:lineRule="auto"/>
              <w:rPr>
                <w:rFonts w:ascii="Segoe UI" w:hAnsi="Segoe UI" w:cs="Segoe UI"/>
                <w:sz w:val="19"/>
                <w:szCs w:val="19"/>
              </w:rPr>
            </w:pPr>
            <w:r w:rsidRPr="00D541AE">
              <w:rPr>
                <w:rFonts w:ascii="Segoe UI" w:hAnsi="Segoe UI" w:cs="Segoe UI"/>
                <w:sz w:val="19"/>
                <w:szCs w:val="19"/>
              </w:rPr>
              <w:lastRenderedPageBreak/>
              <w:t>6.</w:t>
            </w:r>
          </w:p>
        </w:tc>
        <w:tc>
          <w:tcPr>
            <w:tcW w:w="3686" w:type="dxa"/>
            <w:shd w:val="clear" w:color="auto" w:fill="auto"/>
          </w:tcPr>
          <w:p w:rsidR="00986DC8" w:rsidRPr="00D541AE" w:rsidRDefault="00986DC8" w:rsidP="00986DC8">
            <w:pPr>
              <w:tabs>
                <w:tab w:val="left" w:pos="1134"/>
              </w:tabs>
              <w:spacing w:after="120" w:line="240" w:lineRule="auto"/>
              <w:jc w:val="both"/>
              <w:rPr>
                <w:rFonts w:ascii="Segoe UI" w:hAnsi="Segoe UI" w:cs="Segoe UI"/>
                <w:sz w:val="19"/>
                <w:szCs w:val="19"/>
                <w:lang w:eastAsia="id-ID"/>
              </w:rPr>
            </w:pPr>
            <w:r w:rsidRPr="00D541AE">
              <w:rPr>
                <w:rFonts w:ascii="Segoe UI" w:hAnsi="Segoe UI" w:cs="Segoe UI"/>
                <w:sz w:val="19"/>
                <w:szCs w:val="19"/>
                <w:lang w:eastAsia="id-ID"/>
              </w:rPr>
              <w:t xml:space="preserve">Belum adanya payung hukum ditingkatan daerah baik dalam bentuk peraturan daerah maupun peraturan bupati dalam hal pengembangan perpustakaan desa. </w:t>
            </w:r>
          </w:p>
        </w:tc>
        <w:tc>
          <w:tcPr>
            <w:tcW w:w="4536" w:type="dxa"/>
            <w:shd w:val="clear" w:color="auto" w:fill="auto"/>
          </w:tcPr>
          <w:p w:rsidR="00986DC8" w:rsidRPr="00D541AE" w:rsidRDefault="00986DC8" w:rsidP="00986DC8">
            <w:pPr>
              <w:tabs>
                <w:tab w:val="left" w:pos="317"/>
              </w:tabs>
              <w:spacing w:line="240" w:lineRule="auto"/>
              <w:jc w:val="both"/>
              <w:rPr>
                <w:rFonts w:ascii="Segoe UI" w:hAnsi="Segoe UI" w:cs="Segoe UI"/>
                <w:bCs/>
                <w:sz w:val="19"/>
                <w:szCs w:val="19"/>
              </w:rPr>
            </w:pPr>
            <w:r w:rsidRPr="00D541AE">
              <w:rPr>
                <w:rFonts w:ascii="Segoe UI" w:hAnsi="Segoe UI" w:cs="Segoe UI"/>
                <w:bCs/>
                <w:sz w:val="19"/>
                <w:szCs w:val="19"/>
              </w:rPr>
              <w:t>Menyusun perda ataupun peraturan bupati terkait dengan pengembangan perpustakaan desa yang dikaitkan dengan sosialisasi pelaksanaan UU No. 6 tentang Desa</w:t>
            </w:r>
          </w:p>
        </w:tc>
      </w:tr>
      <w:tr w:rsidR="00986DC8" w:rsidRPr="00D541AE" w:rsidTr="00866CC4">
        <w:tc>
          <w:tcPr>
            <w:tcW w:w="562" w:type="dxa"/>
            <w:shd w:val="clear" w:color="auto" w:fill="auto"/>
          </w:tcPr>
          <w:p w:rsidR="00986DC8" w:rsidRPr="00D541AE" w:rsidRDefault="00986DC8" w:rsidP="00866CC4">
            <w:pPr>
              <w:spacing w:line="240" w:lineRule="auto"/>
              <w:rPr>
                <w:rFonts w:ascii="Segoe UI" w:hAnsi="Segoe UI" w:cs="Segoe UI"/>
                <w:sz w:val="19"/>
                <w:szCs w:val="19"/>
              </w:rPr>
            </w:pPr>
            <w:r w:rsidRPr="00D541AE">
              <w:rPr>
                <w:rFonts w:ascii="Segoe UI" w:hAnsi="Segoe UI" w:cs="Segoe UI"/>
                <w:sz w:val="19"/>
                <w:szCs w:val="19"/>
              </w:rPr>
              <w:t>7.</w:t>
            </w:r>
          </w:p>
        </w:tc>
        <w:tc>
          <w:tcPr>
            <w:tcW w:w="3686" w:type="dxa"/>
            <w:shd w:val="clear" w:color="auto" w:fill="auto"/>
          </w:tcPr>
          <w:p w:rsidR="00986DC8" w:rsidRPr="00D541AE" w:rsidRDefault="00986DC8" w:rsidP="00866CC4">
            <w:pPr>
              <w:autoSpaceDE w:val="0"/>
              <w:autoSpaceDN w:val="0"/>
              <w:adjustRightInd w:val="0"/>
              <w:spacing w:line="240" w:lineRule="auto"/>
              <w:jc w:val="both"/>
              <w:rPr>
                <w:rFonts w:ascii="Segoe UI" w:hAnsi="Segoe UI" w:cs="Segoe UI"/>
                <w:bCs/>
                <w:sz w:val="19"/>
                <w:szCs w:val="19"/>
              </w:rPr>
            </w:pPr>
            <w:r w:rsidRPr="00D541AE">
              <w:rPr>
                <w:rFonts w:ascii="Segoe UI" w:hAnsi="Segoe UI" w:cs="Segoe UI"/>
                <w:sz w:val="19"/>
                <w:szCs w:val="19"/>
                <w:lang w:val="en-US" w:eastAsia="id-ID"/>
              </w:rPr>
              <w:t>Budaya dan minat baca masyarakat yang masih perlu distimulasi dan ditingkatkan guna meningkatkan pengetahuan dan kualitas hidup masyarakat</w:t>
            </w:r>
          </w:p>
        </w:tc>
        <w:tc>
          <w:tcPr>
            <w:tcW w:w="4536" w:type="dxa"/>
            <w:shd w:val="clear" w:color="auto" w:fill="auto"/>
          </w:tcPr>
          <w:p w:rsidR="00986DC8" w:rsidRPr="00D541AE" w:rsidRDefault="00986DC8" w:rsidP="00986DC8">
            <w:pPr>
              <w:tabs>
                <w:tab w:val="left" w:pos="317"/>
              </w:tabs>
              <w:spacing w:line="240" w:lineRule="auto"/>
              <w:jc w:val="both"/>
              <w:rPr>
                <w:rFonts w:ascii="Segoe UI" w:hAnsi="Segoe UI" w:cs="Segoe UI"/>
                <w:sz w:val="19"/>
                <w:szCs w:val="19"/>
                <w:lang w:val="en-US"/>
              </w:rPr>
            </w:pPr>
            <w:r w:rsidRPr="00D541AE">
              <w:rPr>
                <w:rFonts w:ascii="Segoe UI" w:hAnsi="Segoe UI" w:cs="Segoe UI"/>
                <w:sz w:val="19"/>
                <w:szCs w:val="19"/>
              </w:rPr>
              <w:t>Mengaktifkan perpustakaan keliling, kecamatan, dan desa. Sebagaimana diketahui, secara demografi, penduduk Wonosobo sebagian besar tinggal di desa-desa dan jauh dari kota kabupaten yang memiliki perpustakaan daerah.  Adanya perpustakaan keliling dapat memberikan pelayanan secara berkala kepada masyarakat ke desa-desa.</w:t>
            </w:r>
          </w:p>
        </w:tc>
      </w:tr>
    </w:tbl>
    <w:p w:rsidR="00986DC8" w:rsidRPr="00CC137E" w:rsidRDefault="00986DC8" w:rsidP="000C5B45">
      <w:pPr>
        <w:ind w:left="851"/>
        <w:jc w:val="both"/>
        <w:rPr>
          <w:rFonts w:ascii="Segoe UI" w:hAnsi="Segoe UI" w:cs="Segoe UI"/>
          <w:sz w:val="20"/>
          <w:szCs w:val="20"/>
          <w:lang w:val="en-US"/>
        </w:rPr>
      </w:pPr>
    </w:p>
    <w:p w:rsidR="00184373" w:rsidRPr="00CC137E" w:rsidRDefault="00184373" w:rsidP="0022547A">
      <w:pPr>
        <w:tabs>
          <w:tab w:val="left" w:pos="1134"/>
        </w:tabs>
        <w:spacing w:after="120" w:line="240" w:lineRule="auto"/>
        <w:jc w:val="both"/>
        <w:rPr>
          <w:rFonts w:ascii="Segoe UI" w:hAnsi="Segoe UI" w:cs="Segoe UI"/>
          <w:sz w:val="20"/>
          <w:szCs w:val="20"/>
          <w:lang w:val="en-US"/>
        </w:rPr>
      </w:pPr>
    </w:p>
    <w:sectPr w:rsidR="00184373" w:rsidRPr="00CC137E" w:rsidSect="00D541AE">
      <w:footerReference w:type="even" r:id="rId8"/>
      <w:footerReference w:type="default" r:id="rId9"/>
      <w:pgSz w:w="11907" w:h="16840" w:code="9"/>
      <w:pgMar w:top="1701" w:right="1559" w:bottom="1701" w:left="1701" w:header="1134" w:footer="1134" w:gutter="0"/>
      <w:pgNumType w:start="28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144" w:rsidRDefault="009E3144" w:rsidP="00076E5A">
      <w:pPr>
        <w:spacing w:line="240" w:lineRule="auto"/>
      </w:pPr>
      <w:r>
        <w:separator/>
      </w:r>
    </w:p>
  </w:endnote>
  <w:endnote w:type="continuationSeparator" w:id="0">
    <w:p w:rsidR="009E3144" w:rsidRDefault="009E3144" w:rsidP="00076E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AEF" w:rsidRDefault="00362AEF" w:rsidP="008B0D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62AEF" w:rsidRDefault="00362AEF" w:rsidP="002E6F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AEF" w:rsidRPr="00CC137E" w:rsidRDefault="00362AEF" w:rsidP="008B0D82">
    <w:pPr>
      <w:pStyle w:val="Footer"/>
      <w:framePr w:wrap="around" w:vAnchor="text" w:hAnchor="margin" w:xAlign="right" w:y="1"/>
      <w:jc w:val="right"/>
      <w:rPr>
        <w:rStyle w:val="PageNumber"/>
        <w:rFonts w:ascii="Segoe UI" w:hAnsi="Segoe UI" w:cs="Segoe UI"/>
        <w:sz w:val="18"/>
        <w:szCs w:val="18"/>
      </w:rPr>
    </w:pPr>
    <w:r w:rsidRPr="00CC137E">
      <w:rPr>
        <w:rStyle w:val="PageNumber"/>
        <w:rFonts w:ascii="Segoe UI" w:hAnsi="Segoe UI" w:cs="Segoe UI"/>
        <w:sz w:val="18"/>
        <w:szCs w:val="18"/>
      </w:rPr>
      <w:fldChar w:fldCharType="begin"/>
    </w:r>
    <w:r w:rsidRPr="00CC137E">
      <w:rPr>
        <w:rStyle w:val="PageNumber"/>
        <w:rFonts w:ascii="Segoe UI" w:hAnsi="Segoe UI" w:cs="Segoe UI"/>
        <w:sz w:val="18"/>
        <w:szCs w:val="18"/>
      </w:rPr>
      <w:instrText xml:space="preserve">PAGE  </w:instrText>
    </w:r>
    <w:r w:rsidRPr="00CC137E">
      <w:rPr>
        <w:rStyle w:val="PageNumber"/>
        <w:rFonts w:ascii="Segoe UI" w:hAnsi="Segoe UI" w:cs="Segoe UI"/>
        <w:sz w:val="18"/>
        <w:szCs w:val="18"/>
      </w:rPr>
      <w:fldChar w:fldCharType="separate"/>
    </w:r>
    <w:r w:rsidR="00D541AE">
      <w:rPr>
        <w:rStyle w:val="PageNumber"/>
        <w:rFonts w:ascii="Segoe UI" w:hAnsi="Segoe UI" w:cs="Segoe UI"/>
        <w:noProof/>
        <w:sz w:val="18"/>
        <w:szCs w:val="18"/>
      </w:rPr>
      <w:t>297</w:t>
    </w:r>
    <w:r w:rsidRPr="00CC137E">
      <w:rPr>
        <w:rStyle w:val="PageNumber"/>
        <w:rFonts w:ascii="Segoe UI" w:hAnsi="Segoe UI" w:cs="Segoe UI"/>
        <w:sz w:val="18"/>
        <w:szCs w:val="18"/>
      </w:rPr>
      <w:fldChar w:fldCharType="end"/>
    </w:r>
  </w:p>
  <w:p w:rsidR="00362AEF" w:rsidRPr="007F07F1" w:rsidRDefault="00CC137E" w:rsidP="007F07F1">
    <w:pPr>
      <w:ind w:right="360"/>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144" w:rsidRDefault="009E3144" w:rsidP="00076E5A">
      <w:pPr>
        <w:spacing w:line="240" w:lineRule="auto"/>
      </w:pPr>
      <w:r>
        <w:separator/>
      </w:r>
    </w:p>
  </w:footnote>
  <w:footnote w:type="continuationSeparator" w:id="0">
    <w:p w:rsidR="009E3144" w:rsidRDefault="009E3144" w:rsidP="00076E5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84422"/>
    <w:multiLevelType w:val="hybridMultilevel"/>
    <w:tmpl w:val="09788CC6"/>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151B50CE"/>
    <w:multiLevelType w:val="hybridMultilevel"/>
    <w:tmpl w:val="2FD0A1E4"/>
    <w:lvl w:ilvl="0" w:tplc="A152731A">
      <w:start w:val="1"/>
      <w:numFmt w:val="lowerLetter"/>
      <w:lvlText w:val="%1."/>
      <w:lvlJc w:val="left"/>
      <w:pPr>
        <w:ind w:left="2063" w:hanging="360"/>
      </w:pPr>
      <w:rPr>
        <w:rFonts w:hint="default"/>
      </w:rPr>
    </w:lvl>
    <w:lvl w:ilvl="1" w:tplc="04210019" w:tentative="1">
      <w:start w:val="1"/>
      <w:numFmt w:val="lowerLetter"/>
      <w:lvlText w:val="%2."/>
      <w:lvlJc w:val="left"/>
      <w:pPr>
        <w:ind w:left="2783" w:hanging="360"/>
      </w:pPr>
    </w:lvl>
    <w:lvl w:ilvl="2" w:tplc="0421001B" w:tentative="1">
      <w:start w:val="1"/>
      <w:numFmt w:val="lowerRoman"/>
      <w:lvlText w:val="%3."/>
      <w:lvlJc w:val="right"/>
      <w:pPr>
        <w:ind w:left="3503" w:hanging="180"/>
      </w:pPr>
    </w:lvl>
    <w:lvl w:ilvl="3" w:tplc="0421000F" w:tentative="1">
      <w:start w:val="1"/>
      <w:numFmt w:val="decimal"/>
      <w:lvlText w:val="%4."/>
      <w:lvlJc w:val="left"/>
      <w:pPr>
        <w:ind w:left="4223" w:hanging="360"/>
      </w:pPr>
    </w:lvl>
    <w:lvl w:ilvl="4" w:tplc="04210019" w:tentative="1">
      <w:start w:val="1"/>
      <w:numFmt w:val="lowerLetter"/>
      <w:lvlText w:val="%5."/>
      <w:lvlJc w:val="left"/>
      <w:pPr>
        <w:ind w:left="4943" w:hanging="360"/>
      </w:pPr>
    </w:lvl>
    <w:lvl w:ilvl="5" w:tplc="0421001B" w:tentative="1">
      <w:start w:val="1"/>
      <w:numFmt w:val="lowerRoman"/>
      <w:lvlText w:val="%6."/>
      <w:lvlJc w:val="right"/>
      <w:pPr>
        <w:ind w:left="5663" w:hanging="180"/>
      </w:pPr>
    </w:lvl>
    <w:lvl w:ilvl="6" w:tplc="0421000F" w:tentative="1">
      <w:start w:val="1"/>
      <w:numFmt w:val="decimal"/>
      <w:lvlText w:val="%7."/>
      <w:lvlJc w:val="left"/>
      <w:pPr>
        <w:ind w:left="6383" w:hanging="360"/>
      </w:pPr>
    </w:lvl>
    <w:lvl w:ilvl="7" w:tplc="04210019" w:tentative="1">
      <w:start w:val="1"/>
      <w:numFmt w:val="lowerLetter"/>
      <w:lvlText w:val="%8."/>
      <w:lvlJc w:val="left"/>
      <w:pPr>
        <w:ind w:left="7103" w:hanging="360"/>
      </w:pPr>
    </w:lvl>
    <w:lvl w:ilvl="8" w:tplc="0421001B" w:tentative="1">
      <w:start w:val="1"/>
      <w:numFmt w:val="lowerRoman"/>
      <w:lvlText w:val="%9."/>
      <w:lvlJc w:val="right"/>
      <w:pPr>
        <w:ind w:left="7823" w:hanging="180"/>
      </w:pPr>
    </w:lvl>
  </w:abstractNum>
  <w:abstractNum w:abstractNumId="2">
    <w:nsid w:val="20F50BB5"/>
    <w:multiLevelType w:val="hybridMultilevel"/>
    <w:tmpl w:val="27A89AE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7BE6972"/>
    <w:multiLevelType w:val="multilevel"/>
    <w:tmpl w:val="11926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0CE0AB7"/>
    <w:multiLevelType w:val="hybridMultilevel"/>
    <w:tmpl w:val="B942CF24"/>
    <w:lvl w:ilvl="0" w:tplc="236C574E">
      <w:start w:val="26"/>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5">
    <w:nsid w:val="3173346F"/>
    <w:multiLevelType w:val="hybridMultilevel"/>
    <w:tmpl w:val="8BC0E2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113FE1"/>
    <w:multiLevelType w:val="hybridMultilevel"/>
    <w:tmpl w:val="A9E8DC1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nsid w:val="3D6E7871"/>
    <w:multiLevelType w:val="singleLevel"/>
    <w:tmpl w:val="E384051A"/>
    <w:lvl w:ilvl="0">
      <w:start w:val="1"/>
      <w:numFmt w:val="upperLetter"/>
      <w:pStyle w:val="Heading3"/>
      <w:lvlText w:val="%1."/>
      <w:lvlJc w:val="left"/>
      <w:pPr>
        <w:tabs>
          <w:tab w:val="num" w:pos="360"/>
        </w:tabs>
        <w:ind w:left="360" w:hanging="360"/>
      </w:pPr>
    </w:lvl>
  </w:abstractNum>
  <w:abstractNum w:abstractNumId="8">
    <w:nsid w:val="47AD7F92"/>
    <w:multiLevelType w:val="hybridMultilevel"/>
    <w:tmpl w:val="E51E5A26"/>
    <w:lvl w:ilvl="0" w:tplc="04090005">
      <w:start w:val="1"/>
      <w:numFmt w:val="bullet"/>
      <w:lvlText w:val=""/>
      <w:lvlJc w:val="left"/>
      <w:pPr>
        <w:ind w:left="1440" w:hanging="360"/>
      </w:pPr>
      <w:rPr>
        <w:rFonts w:ascii="Wingdings" w:hAnsi="Wingding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
    <w:nsid w:val="496C6CDC"/>
    <w:multiLevelType w:val="hybridMultilevel"/>
    <w:tmpl w:val="837C9928"/>
    <w:lvl w:ilvl="0" w:tplc="0409000F">
      <w:start w:val="1"/>
      <w:numFmt w:val="decimal"/>
      <w:lvlText w:val="%1."/>
      <w:lvlJc w:val="left"/>
      <w:pPr>
        <w:ind w:left="720" w:hanging="360"/>
      </w:pPr>
      <w:rPr>
        <w:b w:val="0"/>
      </w:rPr>
    </w:lvl>
    <w:lvl w:ilvl="1" w:tplc="1D98DB9E">
      <w:start w:val="2"/>
      <w:numFmt w:val="lowerLetter"/>
      <w:lvlText w:val="%2)"/>
      <w:lvlJc w:val="left"/>
      <w:pPr>
        <w:tabs>
          <w:tab w:val="num" w:pos="1440"/>
        </w:tabs>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64E61371"/>
    <w:multiLevelType w:val="hybridMultilevel"/>
    <w:tmpl w:val="198EA746"/>
    <w:lvl w:ilvl="0" w:tplc="04210005">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num w:numId="1">
    <w:abstractNumId w:val="2"/>
  </w:num>
  <w:num w:numId="2">
    <w:abstractNumId w:val="10"/>
  </w:num>
  <w:num w:numId="3">
    <w:abstractNumId w:val="4"/>
  </w:num>
  <w:num w:numId="4">
    <w:abstractNumId w:val="7"/>
    <w:lvlOverride w:ilvl="0">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 w:numId="9">
    <w:abstractNumId w:val="8"/>
  </w:num>
  <w:num w:numId="10">
    <w:abstractNumId w:val="0"/>
  </w:num>
  <w:num w:numId="11">
    <w:abstractNumId w:val="1"/>
  </w:num>
  <w:num w:numId="1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7CB"/>
    <w:rsid w:val="00001D8A"/>
    <w:rsid w:val="00003B5C"/>
    <w:rsid w:val="00010C7D"/>
    <w:rsid w:val="00013374"/>
    <w:rsid w:val="00016A5C"/>
    <w:rsid w:val="00025AC9"/>
    <w:rsid w:val="00025D80"/>
    <w:rsid w:val="0002678C"/>
    <w:rsid w:val="0003554D"/>
    <w:rsid w:val="00035EAC"/>
    <w:rsid w:val="000363FF"/>
    <w:rsid w:val="00037012"/>
    <w:rsid w:val="00040BC8"/>
    <w:rsid w:val="00044987"/>
    <w:rsid w:val="0005150F"/>
    <w:rsid w:val="000519BF"/>
    <w:rsid w:val="0005515A"/>
    <w:rsid w:val="00056793"/>
    <w:rsid w:val="00062485"/>
    <w:rsid w:val="00065685"/>
    <w:rsid w:val="00066117"/>
    <w:rsid w:val="0006744E"/>
    <w:rsid w:val="00072B05"/>
    <w:rsid w:val="00076E5A"/>
    <w:rsid w:val="00083AC2"/>
    <w:rsid w:val="00087DF4"/>
    <w:rsid w:val="000916A1"/>
    <w:rsid w:val="000A16E8"/>
    <w:rsid w:val="000A21D2"/>
    <w:rsid w:val="000A42D6"/>
    <w:rsid w:val="000A7593"/>
    <w:rsid w:val="000A7DF2"/>
    <w:rsid w:val="000B0575"/>
    <w:rsid w:val="000B17DE"/>
    <w:rsid w:val="000B1F8D"/>
    <w:rsid w:val="000B463D"/>
    <w:rsid w:val="000B585D"/>
    <w:rsid w:val="000C21E8"/>
    <w:rsid w:val="000C23D4"/>
    <w:rsid w:val="000C24A1"/>
    <w:rsid w:val="000C331F"/>
    <w:rsid w:val="000C5B45"/>
    <w:rsid w:val="000C6FFF"/>
    <w:rsid w:val="000C741E"/>
    <w:rsid w:val="000D25EC"/>
    <w:rsid w:val="000D3C33"/>
    <w:rsid w:val="000D5FF7"/>
    <w:rsid w:val="000D7160"/>
    <w:rsid w:val="000E0C44"/>
    <w:rsid w:val="000F04FA"/>
    <w:rsid w:val="000F65CE"/>
    <w:rsid w:val="0010221C"/>
    <w:rsid w:val="0011247D"/>
    <w:rsid w:val="00113130"/>
    <w:rsid w:val="00116DDE"/>
    <w:rsid w:val="00122E6F"/>
    <w:rsid w:val="001258F9"/>
    <w:rsid w:val="001313D2"/>
    <w:rsid w:val="001531F2"/>
    <w:rsid w:val="0015654D"/>
    <w:rsid w:val="00166224"/>
    <w:rsid w:val="00166F28"/>
    <w:rsid w:val="0016736A"/>
    <w:rsid w:val="001717AC"/>
    <w:rsid w:val="00184373"/>
    <w:rsid w:val="001870F8"/>
    <w:rsid w:val="00193485"/>
    <w:rsid w:val="00193B78"/>
    <w:rsid w:val="0019438E"/>
    <w:rsid w:val="001A50CA"/>
    <w:rsid w:val="001A6667"/>
    <w:rsid w:val="001B21C2"/>
    <w:rsid w:val="001C056F"/>
    <w:rsid w:val="001D09DE"/>
    <w:rsid w:val="001E1EFB"/>
    <w:rsid w:val="001E3F52"/>
    <w:rsid w:val="001E4642"/>
    <w:rsid w:val="001E707C"/>
    <w:rsid w:val="001F4F0A"/>
    <w:rsid w:val="001F53E4"/>
    <w:rsid w:val="001F5F64"/>
    <w:rsid w:val="00202FA4"/>
    <w:rsid w:val="00212F19"/>
    <w:rsid w:val="00217942"/>
    <w:rsid w:val="00217DEF"/>
    <w:rsid w:val="0022144E"/>
    <w:rsid w:val="002253CB"/>
    <w:rsid w:val="0022547A"/>
    <w:rsid w:val="00227D20"/>
    <w:rsid w:val="00227EA8"/>
    <w:rsid w:val="00232B5C"/>
    <w:rsid w:val="00240EAA"/>
    <w:rsid w:val="00245E84"/>
    <w:rsid w:val="0025194B"/>
    <w:rsid w:val="00255B0A"/>
    <w:rsid w:val="002600DA"/>
    <w:rsid w:val="002605B2"/>
    <w:rsid w:val="002608AE"/>
    <w:rsid w:val="00260D36"/>
    <w:rsid w:val="00260DAB"/>
    <w:rsid w:val="00261A6E"/>
    <w:rsid w:val="002620D1"/>
    <w:rsid w:val="002655AA"/>
    <w:rsid w:val="00265B96"/>
    <w:rsid w:val="00270F00"/>
    <w:rsid w:val="00272374"/>
    <w:rsid w:val="00274792"/>
    <w:rsid w:val="00280ABF"/>
    <w:rsid w:val="0028313F"/>
    <w:rsid w:val="00286108"/>
    <w:rsid w:val="0028645E"/>
    <w:rsid w:val="00287618"/>
    <w:rsid w:val="00291FC3"/>
    <w:rsid w:val="002938F1"/>
    <w:rsid w:val="002B2826"/>
    <w:rsid w:val="002B3F03"/>
    <w:rsid w:val="002B4249"/>
    <w:rsid w:val="002B48EB"/>
    <w:rsid w:val="002B4BA6"/>
    <w:rsid w:val="002B5A3D"/>
    <w:rsid w:val="002B5C84"/>
    <w:rsid w:val="002B66B7"/>
    <w:rsid w:val="002B7F72"/>
    <w:rsid w:val="002C35A2"/>
    <w:rsid w:val="002C3AEC"/>
    <w:rsid w:val="002C5EAF"/>
    <w:rsid w:val="002D68E9"/>
    <w:rsid w:val="002E3F65"/>
    <w:rsid w:val="002E6FD4"/>
    <w:rsid w:val="002F4DE3"/>
    <w:rsid w:val="002F54F9"/>
    <w:rsid w:val="002F55D8"/>
    <w:rsid w:val="00300374"/>
    <w:rsid w:val="0030058F"/>
    <w:rsid w:val="00304089"/>
    <w:rsid w:val="0030711B"/>
    <w:rsid w:val="00310239"/>
    <w:rsid w:val="0031117A"/>
    <w:rsid w:val="00320A19"/>
    <w:rsid w:val="00327F57"/>
    <w:rsid w:val="00340134"/>
    <w:rsid w:val="003402B4"/>
    <w:rsid w:val="0034432E"/>
    <w:rsid w:val="00345AA5"/>
    <w:rsid w:val="0034637F"/>
    <w:rsid w:val="00362AEF"/>
    <w:rsid w:val="00366A97"/>
    <w:rsid w:val="003716DD"/>
    <w:rsid w:val="0037181E"/>
    <w:rsid w:val="00376148"/>
    <w:rsid w:val="00381783"/>
    <w:rsid w:val="00393494"/>
    <w:rsid w:val="003972AA"/>
    <w:rsid w:val="003A2932"/>
    <w:rsid w:val="003A452D"/>
    <w:rsid w:val="003A66ED"/>
    <w:rsid w:val="003A7329"/>
    <w:rsid w:val="003B17C3"/>
    <w:rsid w:val="003B4BE8"/>
    <w:rsid w:val="003B5E2D"/>
    <w:rsid w:val="003B6EA9"/>
    <w:rsid w:val="003C1915"/>
    <w:rsid w:val="003C613B"/>
    <w:rsid w:val="003C61C5"/>
    <w:rsid w:val="003D0C27"/>
    <w:rsid w:val="003D3703"/>
    <w:rsid w:val="003D7D27"/>
    <w:rsid w:val="003E3CA4"/>
    <w:rsid w:val="003E4D60"/>
    <w:rsid w:val="003E7628"/>
    <w:rsid w:val="003F0F5A"/>
    <w:rsid w:val="003F444E"/>
    <w:rsid w:val="003F6402"/>
    <w:rsid w:val="004007AA"/>
    <w:rsid w:val="004138C5"/>
    <w:rsid w:val="004164EA"/>
    <w:rsid w:val="00417481"/>
    <w:rsid w:val="00424D58"/>
    <w:rsid w:val="00427200"/>
    <w:rsid w:val="0042743C"/>
    <w:rsid w:val="00427A5C"/>
    <w:rsid w:val="0043549A"/>
    <w:rsid w:val="00440D5D"/>
    <w:rsid w:val="0045188C"/>
    <w:rsid w:val="00456018"/>
    <w:rsid w:val="00462A26"/>
    <w:rsid w:val="00474059"/>
    <w:rsid w:val="004765E9"/>
    <w:rsid w:val="004825EF"/>
    <w:rsid w:val="00487F60"/>
    <w:rsid w:val="00493606"/>
    <w:rsid w:val="00494352"/>
    <w:rsid w:val="00497E27"/>
    <w:rsid w:val="004A24A3"/>
    <w:rsid w:val="004A49EF"/>
    <w:rsid w:val="004A695F"/>
    <w:rsid w:val="004A7D5F"/>
    <w:rsid w:val="004B683A"/>
    <w:rsid w:val="004B7406"/>
    <w:rsid w:val="004B7740"/>
    <w:rsid w:val="004C0028"/>
    <w:rsid w:val="004C4CC1"/>
    <w:rsid w:val="004C4E36"/>
    <w:rsid w:val="004C606C"/>
    <w:rsid w:val="004D716E"/>
    <w:rsid w:val="004F239C"/>
    <w:rsid w:val="005107DD"/>
    <w:rsid w:val="00511702"/>
    <w:rsid w:val="00511EA8"/>
    <w:rsid w:val="005128FC"/>
    <w:rsid w:val="00512E88"/>
    <w:rsid w:val="005136F6"/>
    <w:rsid w:val="005141AD"/>
    <w:rsid w:val="00517EA5"/>
    <w:rsid w:val="005256F0"/>
    <w:rsid w:val="0052716C"/>
    <w:rsid w:val="00532CCD"/>
    <w:rsid w:val="005378DA"/>
    <w:rsid w:val="00542613"/>
    <w:rsid w:val="00542787"/>
    <w:rsid w:val="00545250"/>
    <w:rsid w:val="005501BE"/>
    <w:rsid w:val="005515BD"/>
    <w:rsid w:val="00554EAF"/>
    <w:rsid w:val="00560326"/>
    <w:rsid w:val="00562C6A"/>
    <w:rsid w:val="00564239"/>
    <w:rsid w:val="0056554F"/>
    <w:rsid w:val="00572BDB"/>
    <w:rsid w:val="00580FBC"/>
    <w:rsid w:val="00587BE6"/>
    <w:rsid w:val="0059235A"/>
    <w:rsid w:val="005931F9"/>
    <w:rsid w:val="0059358F"/>
    <w:rsid w:val="00593877"/>
    <w:rsid w:val="00594F23"/>
    <w:rsid w:val="005A069F"/>
    <w:rsid w:val="005A6A9E"/>
    <w:rsid w:val="005A7940"/>
    <w:rsid w:val="005B099C"/>
    <w:rsid w:val="005C1160"/>
    <w:rsid w:val="005C3D02"/>
    <w:rsid w:val="005C4AA4"/>
    <w:rsid w:val="005D7D68"/>
    <w:rsid w:val="005E1A98"/>
    <w:rsid w:val="005F1A3C"/>
    <w:rsid w:val="005F37CB"/>
    <w:rsid w:val="005F490D"/>
    <w:rsid w:val="005F7BD0"/>
    <w:rsid w:val="00604F13"/>
    <w:rsid w:val="00605D02"/>
    <w:rsid w:val="00613A89"/>
    <w:rsid w:val="00614143"/>
    <w:rsid w:val="00617385"/>
    <w:rsid w:val="00633EC1"/>
    <w:rsid w:val="006404D7"/>
    <w:rsid w:val="00641B4F"/>
    <w:rsid w:val="00644F87"/>
    <w:rsid w:val="00645CC2"/>
    <w:rsid w:val="00655A23"/>
    <w:rsid w:val="00655F6D"/>
    <w:rsid w:val="006604A0"/>
    <w:rsid w:val="0066448E"/>
    <w:rsid w:val="00667E44"/>
    <w:rsid w:val="00673F7B"/>
    <w:rsid w:val="00675F38"/>
    <w:rsid w:val="0067741E"/>
    <w:rsid w:val="00681FE2"/>
    <w:rsid w:val="00682BF2"/>
    <w:rsid w:val="00685414"/>
    <w:rsid w:val="00686EF6"/>
    <w:rsid w:val="00691802"/>
    <w:rsid w:val="006958AA"/>
    <w:rsid w:val="00695B9A"/>
    <w:rsid w:val="00696264"/>
    <w:rsid w:val="006979DF"/>
    <w:rsid w:val="006A1067"/>
    <w:rsid w:val="006B68AE"/>
    <w:rsid w:val="006C19BD"/>
    <w:rsid w:val="006C445D"/>
    <w:rsid w:val="006C6DD3"/>
    <w:rsid w:val="006C726C"/>
    <w:rsid w:val="006D1652"/>
    <w:rsid w:val="006D3299"/>
    <w:rsid w:val="006D4A35"/>
    <w:rsid w:val="006D510F"/>
    <w:rsid w:val="006D69B6"/>
    <w:rsid w:val="006D6A73"/>
    <w:rsid w:val="006E1105"/>
    <w:rsid w:val="006E7E8F"/>
    <w:rsid w:val="006F65C5"/>
    <w:rsid w:val="00711492"/>
    <w:rsid w:val="00713C11"/>
    <w:rsid w:val="007153D9"/>
    <w:rsid w:val="00715DA5"/>
    <w:rsid w:val="007203C5"/>
    <w:rsid w:val="0072054F"/>
    <w:rsid w:val="007228AC"/>
    <w:rsid w:val="00724DD8"/>
    <w:rsid w:val="00727141"/>
    <w:rsid w:val="00742B23"/>
    <w:rsid w:val="00744E0B"/>
    <w:rsid w:val="0074665D"/>
    <w:rsid w:val="007630C0"/>
    <w:rsid w:val="00764D9D"/>
    <w:rsid w:val="00776B6C"/>
    <w:rsid w:val="00777CBA"/>
    <w:rsid w:val="00786D71"/>
    <w:rsid w:val="00787D2A"/>
    <w:rsid w:val="00790683"/>
    <w:rsid w:val="007A196A"/>
    <w:rsid w:val="007A1B70"/>
    <w:rsid w:val="007A2400"/>
    <w:rsid w:val="007A6DE9"/>
    <w:rsid w:val="007B1EC3"/>
    <w:rsid w:val="007B2012"/>
    <w:rsid w:val="007B3CE0"/>
    <w:rsid w:val="007B76F7"/>
    <w:rsid w:val="007B7961"/>
    <w:rsid w:val="007C0D9E"/>
    <w:rsid w:val="007C28DB"/>
    <w:rsid w:val="007C3C61"/>
    <w:rsid w:val="007C44D8"/>
    <w:rsid w:val="007C588B"/>
    <w:rsid w:val="007C79FC"/>
    <w:rsid w:val="007D0B66"/>
    <w:rsid w:val="007D4F43"/>
    <w:rsid w:val="007D6E9D"/>
    <w:rsid w:val="007E1EF3"/>
    <w:rsid w:val="007E7285"/>
    <w:rsid w:val="007F07F1"/>
    <w:rsid w:val="007F180D"/>
    <w:rsid w:val="007F2F20"/>
    <w:rsid w:val="007F7BE7"/>
    <w:rsid w:val="00802344"/>
    <w:rsid w:val="00802E2B"/>
    <w:rsid w:val="00811DD4"/>
    <w:rsid w:val="008140F1"/>
    <w:rsid w:val="00814F8D"/>
    <w:rsid w:val="00820177"/>
    <w:rsid w:val="008216B2"/>
    <w:rsid w:val="0082533D"/>
    <w:rsid w:val="00826E4C"/>
    <w:rsid w:val="0082796E"/>
    <w:rsid w:val="00857769"/>
    <w:rsid w:val="00860A40"/>
    <w:rsid w:val="0086175F"/>
    <w:rsid w:val="00862360"/>
    <w:rsid w:val="00866C62"/>
    <w:rsid w:val="00867D14"/>
    <w:rsid w:val="008704A2"/>
    <w:rsid w:val="008707CB"/>
    <w:rsid w:val="00871561"/>
    <w:rsid w:val="00876772"/>
    <w:rsid w:val="00877398"/>
    <w:rsid w:val="0089040C"/>
    <w:rsid w:val="008926FE"/>
    <w:rsid w:val="008A1EBC"/>
    <w:rsid w:val="008A28A8"/>
    <w:rsid w:val="008A541E"/>
    <w:rsid w:val="008A6354"/>
    <w:rsid w:val="008B0D82"/>
    <w:rsid w:val="008B298C"/>
    <w:rsid w:val="008B4BF2"/>
    <w:rsid w:val="008C04D9"/>
    <w:rsid w:val="008C5D17"/>
    <w:rsid w:val="008C66B6"/>
    <w:rsid w:val="008D3BA0"/>
    <w:rsid w:val="008F1197"/>
    <w:rsid w:val="008F78BD"/>
    <w:rsid w:val="00902218"/>
    <w:rsid w:val="0090223C"/>
    <w:rsid w:val="009052C4"/>
    <w:rsid w:val="00911F83"/>
    <w:rsid w:val="009138A9"/>
    <w:rsid w:val="0092308C"/>
    <w:rsid w:val="00924DB5"/>
    <w:rsid w:val="0093220F"/>
    <w:rsid w:val="0093312F"/>
    <w:rsid w:val="00936CBB"/>
    <w:rsid w:val="00941128"/>
    <w:rsid w:val="00941904"/>
    <w:rsid w:val="00942D63"/>
    <w:rsid w:val="0095607D"/>
    <w:rsid w:val="00957C75"/>
    <w:rsid w:val="00962D29"/>
    <w:rsid w:val="009720AF"/>
    <w:rsid w:val="009747F5"/>
    <w:rsid w:val="0098399C"/>
    <w:rsid w:val="009855C0"/>
    <w:rsid w:val="00986DC8"/>
    <w:rsid w:val="00990D2F"/>
    <w:rsid w:val="00992E8F"/>
    <w:rsid w:val="00997E3F"/>
    <w:rsid w:val="009A33E7"/>
    <w:rsid w:val="009A35C8"/>
    <w:rsid w:val="009A51B4"/>
    <w:rsid w:val="009A62D9"/>
    <w:rsid w:val="009A7A06"/>
    <w:rsid w:val="009B32A2"/>
    <w:rsid w:val="009B5E35"/>
    <w:rsid w:val="009C245B"/>
    <w:rsid w:val="009C3583"/>
    <w:rsid w:val="009C5C8C"/>
    <w:rsid w:val="009D42C2"/>
    <w:rsid w:val="009E01B4"/>
    <w:rsid w:val="009E3144"/>
    <w:rsid w:val="009E50C1"/>
    <w:rsid w:val="009E78BB"/>
    <w:rsid w:val="009E7E55"/>
    <w:rsid w:val="009F0A2A"/>
    <w:rsid w:val="009F24BF"/>
    <w:rsid w:val="009F4EBC"/>
    <w:rsid w:val="009F77D7"/>
    <w:rsid w:val="00A077EF"/>
    <w:rsid w:val="00A101B8"/>
    <w:rsid w:val="00A10EF5"/>
    <w:rsid w:val="00A14B83"/>
    <w:rsid w:val="00A204E2"/>
    <w:rsid w:val="00A22E9A"/>
    <w:rsid w:val="00A23600"/>
    <w:rsid w:val="00A238F0"/>
    <w:rsid w:val="00A25851"/>
    <w:rsid w:val="00A2689B"/>
    <w:rsid w:val="00A2781D"/>
    <w:rsid w:val="00A40CA5"/>
    <w:rsid w:val="00A420FB"/>
    <w:rsid w:val="00A44D91"/>
    <w:rsid w:val="00A54866"/>
    <w:rsid w:val="00A54BB8"/>
    <w:rsid w:val="00A56387"/>
    <w:rsid w:val="00A626B0"/>
    <w:rsid w:val="00A6318D"/>
    <w:rsid w:val="00A65005"/>
    <w:rsid w:val="00A66E28"/>
    <w:rsid w:val="00A71690"/>
    <w:rsid w:val="00A75525"/>
    <w:rsid w:val="00A84666"/>
    <w:rsid w:val="00A90530"/>
    <w:rsid w:val="00A940DD"/>
    <w:rsid w:val="00A95F42"/>
    <w:rsid w:val="00AA11FE"/>
    <w:rsid w:val="00AA2006"/>
    <w:rsid w:val="00AA4364"/>
    <w:rsid w:val="00AB07F2"/>
    <w:rsid w:val="00AB7979"/>
    <w:rsid w:val="00AB7DD7"/>
    <w:rsid w:val="00AC61DE"/>
    <w:rsid w:val="00AC6F71"/>
    <w:rsid w:val="00AD34CD"/>
    <w:rsid w:val="00AD4F4C"/>
    <w:rsid w:val="00AD6ECB"/>
    <w:rsid w:val="00AE5E00"/>
    <w:rsid w:val="00AE6508"/>
    <w:rsid w:val="00AF095F"/>
    <w:rsid w:val="00B05B67"/>
    <w:rsid w:val="00B06047"/>
    <w:rsid w:val="00B24835"/>
    <w:rsid w:val="00B278AB"/>
    <w:rsid w:val="00B31766"/>
    <w:rsid w:val="00B32123"/>
    <w:rsid w:val="00B330B5"/>
    <w:rsid w:val="00B5488C"/>
    <w:rsid w:val="00B569DF"/>
    <w:rsid w:val="00B60BA9"/>
    <w:rsid w:val="00B65FF4"/>
    <w:rsid w:val="00B70A21"/>
    <w:rsid w:val="00B711B3"/>
    <w:rsid w:val="00B774FE"/>
    <w:rsid w:val="00B86AB9"/>
    <w:rsid w:val="00B87B9C"/>
    <w:rsid w:val="00B94514"/>
    <w:rsid w:val="00B950F4"/>
    <w:rsid w:val="00B97949"/>
    <w:rsid w:val="00BA1C12"/>
    <w:rsid w:val="00BA421E"/>
    <w:rsid w:val="00BA58AC"/>
    <w:rsid w:val="00BB3867"/>
    <w:rsid w:val="00BB4A5D"/>
    <w:rsid w:val="00BB562B"/>
    <w:rsid w:val="00BB6BEE"/>
    <w:rsid w:val="00BC2468"/>
    <w:rsid w:val="00BC297E"/>
    <w:rsid w:val="00BC44A8"/>
    <w:rsid w:val="00BC683D"/>
    <w:rsid w:val="00BC7C9F"/>
    <w:rsid w:val="00BE294C"/>
    <w:rsid w:val="00BE52D3"/>
    <w:rsid w:val="00BE6808"/>
    <w:rsid w:val="00BE6CE7"/>
    <w:rsid w:val="00BE76FF"/>
    <w:rsid w:val="00BF2FA3"/>
    <w:rsid w:val="00BF4EE2"/>
    <w:rsid w:val="00BF6B7C"/>
    <w:rsid w:val="00C02DD8"/>
    <w:rsid w:val="00C039E4"/>
    <w:rsid w:val="00C1122E"/>
    <w:rsid w:val="00C1130E"/>
    <w:rsid w:val="00C11F83"/>
    <w:rsid w:val="00C33250"/>
    <w:rsid w:val="00C343E1"/>
    <w:rsid w:val="00C343FC"/>
    <w:rsid w:val="00C37DB1"/>
    <w:rsid w:val="00C4289E"/>
    <w:rsid w:val="00C45210"/>
    <w:rsid w:val="00C45FA5"/>
    <w:rsid w:val="00C50349"/>
    <w:rsid w:val="00C52707"/>
    <w:rsid w:val="00C528E4"/>
    <w:rsid w:val="00C54311"/>
    <w:rsid w:val="00C6045E"/>
    <w:rsid w:val="00C62525"/>
    <w:rsid w:val="00C64BB5"/>
    <w:rsid w:val="00C66187"/>
    <w:rsid w:val="00C7417F"/>
    <w:rsid w:val="00C749A7"/>
    <w:rsid w:val="00C76212"/>
    <w:rsid w:val="00C76A38"/>
    <w:rsid w:val="00C80257"/>
    <w:rsid w:val="00C81C52"/>
    <w:rsid w:val="00CA1EE6"/>
    <w:rsid w:val="00CA73CF"/>
    <w:rsid w:val="00CB27FF"/>
    <w:rsid w:val="00CB5627"/>
    <w:rsid w:val="00CC00DF"/>
    <w:rsid w:val="00CC137E"/>
    <w:rsid w:val="00CC180B"/>
    <w:rsid w:val="00CC2B58"/>
    <w:rsid w:val="00CC50A3"/>
    <w:rsid w:val="00CC5459"/>
    <w:rsid w:val="00CC70F9"/>
    <w:rsid w:val="00CD3504"/>
    <w:rsid w:val="00CD5522"/>
    <w:rsid w:val="00CD577B"/>
    <w:rsid w:val="00CE38C8"/>
    <w:rsid w:val="00CF1F2F"/>
    <w:rsid w:val="00CF3CA6"/>
    <w:rsid w:val="00CF55A9"/>
    <w:rsid w:val="00CF7FA9"/>
    <w:rsid w:val="00D0073D"/>
    <w:rsid w:val="00D026F4"/>
    <w:rsid w:val="00D0604F"/>
    <w:rsid w:val="00D0727C"/>
    <w:rsid w:val="00D10B91"/>
    <w:rsid w:val="00D10D0A"/>
    <w:rsid w:val="00D137A6"/>
    <w:rsid w:val="00D14F75"/>
    <w:rsid w:val="00D15E15"/>
    <w:rsid w:val="00D25303"/>
    <w:rsid w:val="00D301EA"/>
    <w:rsid w:val="00D328C5"/>
    <w:rsid w:val="00D35977"/>
    <w:rsid w:val="00D403E3"/>
    <w:rsid w:val="00D41DD3"/>
    <w:rsid w:val="00D43DE6"/>
    <w:rsid w:val="00D50AD9"/>
    <w:rsid w:val="00D52DB3"/>
    <w:rsid w:val="00D541AE"/>
    <w:rsid w:val="00D5711D"/>
    <w:rsid w:val="00D6757D"/>
    <w:rsid w:val="00D67B80"/>
    <w:rsid w:val="00D7410E"/>
    <w:rsid w:val="00D741DC"/>
    <w:rsid w:val="00D74AF3"/>
    <w:rsid w:val="00D7567B"/>
    <w:rsid w:val="00D76FCA"/>
    <w:rsid w:val="00D85940"/>
    <w:rsid w:val="00D86E67"/>
    <w:rsid w:val="00D93C8D"/>
    <w:rsid w:val="00D94915"/>
    <w:rsid w:val="00D94929"/>
    <w:rsid w:val="00D97C73"/>
    <w:rsid w:val="00DA04BC"/>
    <w:rsid w:val="00DA32D7"/>
    <w:rsid w:val="00DA4CEF"/>
    <w:rsid w:val="00DB3AF1"/>
    <w:rsid w:val="00DC1017"/>
    <w:rsid w:val="00DC1F07"/>
    <w:rsid w:val="00DC29ED"/>
    <w:rsid w:val="00DC4B85"/>
    <w:rsid w:val="00DC4FEA"/>
    <w:rsid w:val="00DE1B23"/>
    <w:rsid w:val="00DE21FE"/>
    <w:rsid w:val="00DE3EB8"/>
    <w:rsid w:val="00DE7405"/>
    <w:rsid w:val="00DF082F"/>
    <w:rsid w:val="00DF3630"/>
    <w:rsid w:val="00E059D4"/>
    <w:rsid w:val="00E06EFF"/>
    <w:rsid w:val="00E13E47"/>
    <w:rsid w:val="00E142A3"/>
    <w:rsid w:val="00E14334"/>
    <w:rsid w:val="00E175D6"/>
    <w:rsid w:val="00E2339C"/>
    <w:rsid w:val="00E263F0"/>
    <w:rsid w:val="00E30C23"/>
    <w:rsid w:val="00E3488C"/>
    <w:rsid w:val="00E362DE"/>
    <w:rsid w:val="00E42493"/>
    <w:rsid w:val="00E50581"/>
    <w:rsid w:val="00E55805"/>
    <w:rsid w:val="00E56F54"/>
    <w:rsid w:val="00E767BD"/>
    <w:rsid w:val="00E83B55"/>
    <w:rsid w:val="00E87826"/>
    <w:rsid w:val="00E910EF"/>
    <w:rsid w:val="00E92B83"/>
    <w:rsid w:val="00E93AA7"/>
    <w:rsid w:val="00EA02DF"/>
    <w:rsid w:val="00EB19F1"/>
    <w:rsid w:val="00EB3895"/>
    <w:rsid w:val="00EB7E6B"/>
    <w:rsid w:val="00EC45F4"/>
    <w:rsid w:val="00EC79B8"/>
    <w:rsid w:val="00ED0C2A"/>
    <w:rsid w:val="00ED5073"/>
    <w:rsid w:val="00EE57C7"/>
    <w:rsid w:val="00EE7723"/>
    <w:rsid w:val="00EF4363"/>
    <w:rsid w:val="00EF6394"/>
    <w:rsid w:val="00F0633E"/>
    <w:rsid w:val="00F07582"/>
    <w:rsid w:val="00F0765B"/>
    <w:rsid w:val="00F14C1E"/>
    <w:rsid w:val="00F14D22"/>
    <w:rsid w:val="00F158B8"/>
    <w:rsid w:val="00F21665"/>
    <w:rsid w:val="00F2606B"/>
    <w:rsid w:val="00F26EF7"/>
    <w:rsid w:val="00F27344"/>
    <w:rsid w:val="00F27BAE"/>
    <w:rsid w:val="00F47F5B"/>
    <w:rsid w:val="00F511D4"/>
    <w:rsid w:val="00F5689E"/>
    <w:rsid w:val="00F568B0"/>
    <w:rsid w:val="00F57B2B"/>
    <w:rsid w:val="00F57C39"/>
    <w:rsid w:val="00F61E7C"/>
    <w:rsid w:val="00F628A0"/>
    <w:rsid w:val="00F760A3"/>
    <w:rsid w:val="00F80D95"/>
    <w:rsid w:val="00F81C99"/>
    <w:rsid w:val="00F863EC"/>
    <w:rsid w:val="00F96143"/>
    <w:rsid w:val="00FA0029"/>
    <w:rsid w:val="00FA5F2E"/>
    <w:rsid w:val="00FA7CE5"/>
    <w:rsid w:val="00FB27CB"/>
    <w:rsid w:val="00FB3D0E"/>
    <w:rsid w:val="00FB4EC9"/>
    <w:rsid w:val="00FB58EB"/>
    <w:rsid w:val="00FC2546"/>
    <w:rsid w:val="00FC313E"/>
    <w:rsid w:val="00FC3D57"/>
    <w:rsid w:val="00FC5D52"/>
    <w:rsid w:val="00FD12AA"/>
    <w:rsid w:val="00FD209E"/>
    <w:rsid w:val="00FD3DD9"/>
    <w:rsid w:val="00FE3BC7"/>
    <w:rsid w:val="00FE3DF0"/>
    <w:rsid w:val="00FF1D7E"/>
    <w:rsid w:val="00FF3B6F"/>
    <w:rsid w:val="00FF558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0A"/>
    <w:pPr>
      <w:spacing w:line="276" w:lineRule="auto"/>
    </w:pPr>
    <w:rPr>
      <w:sz w:val="22"/>
      <w:szCs w:val="22"/>
      <w:lang w:eastAsia="en-US"/>
    </w:rPr>
  </w:style>
  <w:style w:type="paragraph" w:styleId="Heading3">
    <w:name w:val="heading 3"/>
    <w:basedOn w:val="Normal"/>
    <w:next w:val="Normal"/>
    <w:link w:val="Heading3Char"/>
    <w:semiHidden/>
    <w:unhideWhenUsed/>
    <w:qFormat/>
    <w:rsid w:val="00B97949"/>
    <w:pPr>
      <w:keepNext/>
      <w:numPr>
        <w:numId w:val="4"/>
      </w:numPr>
      <w:spacing w:line="288" w:lineRule="auto"/>
      <w:outlineLvl w:val="2"/>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613"/>
    <w:pPr>
      <w:ind w:left="720"/>
      <w:contextualSpacing/>
    </w:pPr>
  </w:style>
  <w:style w:type="paragraph" w:customStyle="1" w:styleId="Default">
    <w:name w:val="Default"/>
    <w:rsid w:val="00062485"/>
    <w:pPr>
      <w:autoSpaceDE w:val="0"/>
      <w:autoSpaceDN w:val="0"/>
      <w:adjustRightInd w:val="0"/>
    </w:pPr>
    <w:rPr>
      <w:rFonts w:ascii="Arial" w:hAnsi="Arial" w:cs="Arial"/>
      <w:color w:val="000000"/>
      <w:sz w:val="24"/>
      <w:szCs w:val="24"/>
      <w:lang w:eastAsia="en-US"/>
    </w:rPr>
  </w:style>
  <w:style w:type="table" w:styleId="TableGrid">
    <w:name w:val="Table Grid"/>
    <w:basedOn w:val="TableNormal"/>
    <w:uiPriority w:val="59"/>
    <w:rsid w:val="008767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f3">
    <w:name w:val="ff3"/>
    <w:basedOn w:val="DefaultParagraphFont"/>
    <w:rsid w:val="003F0F5A"/>
  </w:style>
  <w:style w:type="character" w:customStyle="1" w:styleId="ff0">
    <w:name w:val="ff0"/>
    <w:basedOn w:val="DefaultParagraphFont"/>
    <w:rsid w:val="003F0F5A"/>
  </w:style>
  <w:style w:type="character" w:customStyle="1" w:styleId="notranslate">
    <w:name w:val="notranslate"/>
    <w:basedOn w:val="DefaultParagraphFont"/>
    <w:rsid w:val="00F158B8"/>
  </w:style>
  <w:style w:type="character" w:customStyle="1" w:styleId="nw">
    <w:name w:val="nw"/>
    <w:basedOn w:val="DefaultParagraphFont"/>
    <w:rsid w:val="00F158B8"/>
  </w:style>
  <w:style w:type="character" w:customStyle="1" w:styleId="ib">
    <w:name w:val="ib"/>
    <w:basedOn w:val="DefaultParagraphFont"/>
    <w:rsid w:val="00F158B8"/>
  </w:style>
  <w:style w:type="paragraph" w:styleId="Header">
    <w:name w:val="header"/>
    <w:basedOn w:val="Normal"/>
    <w:link w:val="HeaderChar"/>
    <w:unhideWhenUsed/>
    <w:rsid w:val="00076E5A"/>
    <w:pPr>
      <w:tabs>
        <w:tab w:val="center" w:pos="4680"/>
        <w:tab w:val="right" w:pos="9360"/>
      </w:tabs>
      <w:spacing w:line="240" w:lineRule="auto"/>
    </w:pPr>
  </w:style>
  <w:style w:type="character" w:customStyle="1" w:styleId="HeaderChar">
    <w:name w:val="Header Char"/>
    <w:basedOn w:val="DefaultParagraphFont"/>
    <w:link w:val="Header"/>
    <w:uiPriority w:val="99"/>
    <w:rsid w:val="00076E5A"/>
  </w:style>
  <w:style w:type="paragraph" w:styleId="Footer">
    <w:name w:val="footer"/>
    <w:basedOn w:val="Normal"/>
    <w:link w:val="FooterChar"/>
    <w:uiPriority w:val="99"/>
    <w:unhideWhenUsed/>
    <w:rsid w:val="00076E5A"/>
    <w:pPr>
      <w:tabs>
        <w:tab w:val="center" w:pos="4680"/>
        <w:tab w:val="right" w:pos="9360"/>
      </w:tabs>
      <w:spacing w:line="240" w:lineRule="auto"/>
    </w:pPr>
  </w:style>
  <w:style w:type="character" w:customStyle="1" w:styleId="FooterChar">
    <w:name w:val="Footer Char"/>
    <w:basedOn w:val="DefaultParagraphFont"/>
    <w:link w:val="Footer"/>
    <w:uiPriority w:val="99"/>
    <w:rsid w:val="00076E5A"/>
  </w:style>
  <w:style w:type="character" w:styleId="PageNumber">
    <w:name w:val="page number"/>
    <w:uiPriority w:val="99"/>
    <w:semiHidden/>
    <w:unhideWhenUsed/>
    <w:rsid w:val="002E6FD4"/>
  </w:style>
  <w:style w:type="paragraph" w:styleId="NormalWeb">
    <w:name w:val="Normal (Web)"/>
    <w:basedOn w:val="Normal"/>
    <w:uiPriority w:val="99"/>
    <w:unhideWhenUsed/>
    <w:rsid w:val="005931F9"/>
    <w:pPr>
      <w:spacing w:before="100" w:beforeAutospacing="1" w:after="100" w:afterAutospacing="1" w:line="240" w:lineRule="auto"/>
    </w:pPr>
    <w:rPr>
      <w:rFonts w:ascii="Times New Roman" w:eastAsia="Times New Roman" w:hAnsi="Times New Roman"/>
      <w:sz w:val="24"/>
      <w:szCs w:val="24"/>
      <w:lang w:eastAsia="id-ID"/>
    </w:rPr>
  </w:style>
  <w:style w:type="character" w:styleId="Emphasis">
    <w:name w:val="Emphasis"/>
    <w:uiPriority w:val="20"/>
    <w:qFormat/>
    <w:rsid w:val="005C3D02"/>
    <w:rPr>
      <w:i/>
      <w:iCs/>
    </w:rPr>
  </w:style>
  <w:style w:type="paragraph" w:customStyle="1" w:styleId="renggang">
    <w:name w:val="renggang"/>
    <w:basedOn w:val="Normal"/>
    <w:rsid w:val="003F444E"/>
    <w:pPr>
      <w:spacing w:before="100" w:beforeAutospacing="1" w:after="100" w:afterAutospacing="1" w:line="240" w:lineRule="auto"/>
    </w:pPr>
    <w:rPr>
      <w:rFonts w:ascii="Times New Roman" w:eastAsia="Times New Roman" w:hAnsi="Times New Roman"/>
      <w:sz w:val="24"/>
      <w:szCs w:val="24"/>
      <w:lang w:eastAsia="id-ID"/>
    </w:rPr>
  </w:style>
  <w:style w:type="character" w:customStyle="1" w:styleId="a">
    <w:name w:val="a"/>
    <w:basedOn w:val="DefaultParagraphFont"/>
    <w:rsid w:val="00F27BAE"/>
  </w:style>
  <w:style w:type="character" w:customStyle="1" w:styleId="l6">
    <w:name w:val="l6"/>
    <w:basedOn w:val="DefaultParagraphFont"/>
    <w:rsid w:val="00F27BAE"/>
  </w:style>
  <w:style w:type="character" w:customStyle="1" w:styleId="l7">
    <w:name w:val="l7"/>
    <w:basedOn w:val="DefaultParagraphFont"/>
    <w:rsid w:val="00F27BAE"/>
  </w:style>
  <w:style w:type="character" w:customStyle="1" w:styleId="l8">
    <w:name w:val="l8"/>
    <w:basedOn w:val="DefaultParagraphFont"/>
    <w:rsid w:val="00F27BAE"/>
  </w:style>
  <w:style w:type="paragraph" w:styleId="BodyText2">
    <w:name w:val="Body Text 2"/>
    <w:basedOn w:val="Default"/>
    <w:next w:val="Default"/>
    <w:link w:val="BodyText2Char"/>
    <w:uiPriority w:val="99"/>
    <w:rsid w:val="006404D7"/>
    <w:rPr>
      <w:rFonts w:ascii="Tahoma" w:hAnsi="Tahoma" w:cs="Times New Roman"/>
      <w:color w:val="auto"/>
    </w:rPr>
  </w:style>
  <w:style w:type="character" w:customStyle="1" w:styleId="BodyText2Char">
    <w:name w:val="Body Text 2 Char"/>
    <w:link w:val="BodyText2"/>
    <w:uiPriority w:val="99"/>
    <w:rsid w:val="006404D7"/>
    <w:rPr>
      <w:rFonts w:ascii="Tahoma" w:hAnsi="Tahoma" w:cs="Tahoma"/>
      <w:sz w:val="24"/>
      <w:szCs w:val="24"/>
    </w:rPr>
  </w:style>
  <w:style w:type="paragraph" w:styleId="BalloonText">
    <w:name w:val="Balloon Text"/>
    <w:basedOn w:val="Normal"/>
    <w:link w:val="BalloonTextChar"/>
    <w:uiPriority w:val="99"/>
    <w:semiHidden/>
    <w:unhideWhenUsed/>
    <w:rsid w:val="0067741E"/>
    <w:pPr>
      <w:spacing w:line="240" w:lineRule="auto"/>
    </w:pPr>
    <w:rPr>
      <w:rFonts w:ascii="Tahoma" w:hAnsi="Tahoma"/>
      <w:sz w:val="16"/>
      <w:szCs w:val="16"/>
    </w:rPr>
  </w:style>
  <w:style w:type="character" w:customStyle="1" w:styleId="BalloonTextChar">
    <w:name w:val="Balloon Text Char"/>
    <w:link w:val="BalloonText"/>
    <w:uiPriority w:val="99"/>
    <w:semiHidden/>
    <w:rsid w:val="0067741E"/>
    <w:rPr>
      <w:rFonts w:ascii="Tahoma" w:hAnsi="Tahoma" w:cs="Tahoma"/>
      <w:sz w:val="16"/>
      <w:szCs w:val="16"/>
      <w:lang w:val="id-ID"/>
    </w:rPr>
  </w:style>
  <w:style w:type="character" w:styleId="Hyperlink">
    <w:name w:val="Hyperlink"/>
    <w:uiPriority w:val="99"/>
    <w:semiHidden/>
    <w:unhideWhenUsed/>
    <w:rsid w:val="000D7160"/>
    <w:rPr>
      <w:color w:val="0000FF"/>
      <w:u w:val="single"/>
    </w:rPr>
  </w:style>
  <w:style w:type="character" w:customStyle="1" w:styleId="Heading3Char">
    <w:name w:val="Heading 3 Char"/>
    <w:link w:val="Heading3"/>
    <w:semiHidden/>
    <w:rsid w:val="00B97949"/>
    <w:rPr>
      <w:rFonts w:ascii="Times New Roman" w:eastAsia="Times New Roman" w:hAnsi="Times New Roman"/>
      <w:b/>
      <w:sz w:val="24"/>
    </w:rPr>
  </w:style>
  <w:style w:type="character" w:styleId="CommentReference">
    <w:name w:val="annotation reference"/>
    <w:uiPriority w:val="99"/>
    <w:semiHidden/>
    <w:unhideWhenUsed/>
    <w:rsid w:val="00272374"/>
    <w:rPr>
      <w:sz w:val="16"/>
      <w:szCs w:val="16"/>
    </w:rPr>
  </w:style>
  <w:style w:type="paragraph" w:styleId="CommentText">
    <w:name w:val="annotation text"/>
    <w:basedOn w:val="Normal"/>
    <w:link w:val="CommentTextChar"/>
    <w:uiPriority w:val="99"/>
    <w:semiHidden/>
    <w:unhideWhenUsed/>
    <w:rsid w:val="00272374"/>
    <w:rPr>
      <w:sz w:val="20"/>
      <w:szCs w:val="20"/>
    </w:rPr>
  </w:style>
  <w:style w:type="character" w:customStyle="1" w:styleId="CommentTextChar">
    <w:name w:val="Comment Text Char"/>
    <w:link w:val="CommentText"/>
    <w:uiPriority w:val="99"/>
    <w:semiHidden/>
    <w:rsid w:val="00272374"/>
    <w:rPr>
      <w:lang w:eastAsia="en-US"/>
    </w:rPr>
  </w:style>
  <w:style w:type="paragraph" w:styleId="CommentSubject">
    <w:name w:val="annotation subject"/>
    <w:basedOn w:val="CommentText"/>
    <w:next w:val="CommentText"/>
    <w:link w:val="CommentSubjectChar"/>
    <w:uiPriority w:val="99"/>
    <w:semiHidden/>
    <w:unhideWhenUsed/>
    <w:rsid w:val="00272374"/>
    <w:rPr>
      <w:b/>
      <w:bCs/>
    </w:rPr>
  </w:style>
  <w:style w:type="character" w:customStyle="1" w:styleId="CommentSubjectChar">
    <w:name w:val="Comment Subject Char"/>
    <w:link w:val="CommentSubject"/>
    <w:uiPriority w:val="99"/>
    <w:semiHidden/>
    <w:rsid w:val="00272374"/>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0A"/>
    <w:pPr>
      <w:spacing w:line="276" w:lineRule="auto"/>
    </w:pPr>
    <w:rPr>
      <w:sz w:val="22"/>
      <w:szCs w:val="22"/>
      <w:lang w:eastAsia="en-US"/>
    </w:rPr>
  </w:style>
  <w:style w:type="paragraph" w:styleId="Heading3">
    <w:name w:val="heading 3"/>
    <w:basedOn w:val="Normal"/>
    <w:next w:val="Normal"/>
    <w:link w:val="Heading3Char"/>
    <w:semiHidden/>
    <w:unhideWhenUsed/>
    <w:qFormat/>
    <w:rsid w:val="00B97949"/>
    <w:pPr>
      <w:keepNext/>
      <w:numPr>
        <w:numId w:val="4"/>
      </w:numPr>
      <w:spacing w:line="288" w:lineRule="auto"/>
      <w:outlineLvl w:val="2"/>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613"/>
    <w:pPr>
      <w:ind w:left="720"/>
      <w:contextualSpacing/>
    </w:pPr>
  </w:style>
  <w:style w:type="paragraph" w:customStyle="1" w:styleId="Default">
    <w:name w:val="Default"/>
    <w:rsid w:val="00062485"/>
    <w:pPr>
      <w:autoSpaceDE w:val="0"/>
      <w:autoSpaceDN w:val="0"/>
      <w:adjustRightInd w:val="0"/>
    </w:pPr>
    <w:rPr>
      <w:rFonts w:ascii="Arial" w:hAnsi="Arial" w:cs="Arial"/>
      <w:color w:val="000000"/>
      <w:sz w:val="24"/>
      <w:szCs w:val="24"/>
      <w:lang w:eastAsia="en-US"/>
    </w:rPr>
  </w:style>
  <w:style w:type="table" w:styleId="TableGrid">
    <w:name w:val="Table Grid"/>
    <w:basedOn w:val="TableNormal"/>
    <w:uiPriority w:val="59"/>
    <w:rsid w:val="008767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f3">
    <w:name w:val="ff3"/>
    <w:basedOn w:val="DefaultParagraphFont"/>
    <w:rsid w:val="003F0F5A"/>
  </w:style>
  <w:style w:type="character" w:customStyle="1" w:styleId="ff0">
    <w:name w:val="ff0"/>
    <w:basedOn w:val="DefaultParagraphFont"/>
    <w:rsid w:val="003F0F5A"/>
  </w:style>
  <w:style w:type="character" w:customStyle="1" w:styleId="notranslate">
    <w:name w:val="notranslate"/>
    <w:basedOn w:val="DefaultParagraphFont"/>
    <w:rsid w:val="00F158B8"/>
  </w:style>
  <w:style w:type="character" w:customStyle="1" w:styleId="nw">
    <w:name w:val="nw"/>
    <w:basedOn w:val="DefaultParagraphFont"/>
    <w:rsid w:val="00F158B8"/>
  </w:style>
  <w:style w:type="character" w:customStyle="1" w:styleId="ib">
    <w:name w:val="ib"/>
    <w:basedOn w:val="DefaultParagraphFont"/>
    <w:rsid w:val="00F158B8"/>
  </w:style>
  <w:style w:type="paragraph" w:styleId="Header">
    <w:name w:val="header"/>
    <w:basedOn w:val="Normal"/>
    <w:link w:val="HeaderChar"/>
    <w:unhideWhenUsed/>
    <w:rsid w:val="00076E5A"/>
    <w:pPr>
      <w:tabs>
        <w:tab w:val="center" w:pos="4680"/>
        <w:tab w:val="right" w:pos="9360"/>
      </w:tabs>
      <w:spacing w:line="240" w:lineRule="auto"/>
    </w:pPr>
  </w:style>
  <w:style w:type="character" w:customStyle="1" w:styleId="HeaderChar">
    <w:name w:val="Header Char"/>
    <w:basedOn w:val="DefaultParagraphFont"/>
    <w:link w:val="Header"/>
    <w:uiPriority w:val="99"/>
    <w:rsid w:val="00076E5A"/>
  </w:style>
  <w:style w:type="paragraph" w:styleId="Footer">
    <w:name w:val="footer"/>
    <w:basedOn w:val="Normal"/>
    <w:link w:val="FooterChar"/>
    <w:uiPriority w:val="99"/>
    <w:unhideWhenUsed/>
    <w:rsid w:val="00076E5A"/>
    <w:pPr>
      <w:tabs>
        <w:tab w:val="center" w:pos="4680"/>
        <w:tab w:val="right" w:pos="9360"/>
      </w:tabs>
      <w:spacing w:line="240" w:lineRule="auto"/>
    </w:pPr>
  </w:style>
  <w:style w:type="character" w:customStyle="1" w:styleId="FooterChar">
    <w:name w:val="Footer Char"/>
    <w:basedOn w:val="DefaultParagraphFont"/>
    <w:link w:val="Footer"/>
    <w:uiPriority w:val="99"/>
    <w:rsid w:val="00076E5A"/>
  </w:style>
  <w:style w:type="character" w:styleId="PageNumber">
    <w:name w:val="page number"/>
    <w:uiPriority w:val="99"/>
    <w:semiHidden/>
    <w:unhideWhenUsed/>
    <w:rsid w:val="002E6FD4"/>
  </w:style>
  <w:style w:type="paragraph" w:styleId="NormalWeb">
    <w:name w:val="Normal (Web)"/>
    <w:basedOn w:val="Normal"/>
    <w:uiPriority w:val="99"/>
    <w:unhideWhenUsed/>
    <w:rsid w:val="005931F9"/>
    <w:pPr>
      <w:spacing w:before="100" w:beforeAutospacing="1" w:after="100" w:afterAutospacing="1" w:line="240" w:lineRule="auto"/>
    </w:pPr>
    <w:rPr>
      <w:rFonts w:ascii="Times New Roman" w:eastAsia="Times New Roman" w:hAnsi="Times New Roman"/>
      <w:sz w:val="24"/>
      <w:szCs w:val="24"/>
      <w:lang w:eastAsia="id-ID"/>
    </w:rPr>
  </w:style>
  <w:style w:type="character" w:styleId="Emphasis">
    <w:name w:val="Emphasis"/>
    <w:uiPriority w:val="20"/>
    <w:qFormat/>
    <w:rsid w:val="005C3D02"/>
    <w:rPr>
      <w:i/>
      <w:iCs/>
    </w:rPr>
  </w:style>
  <w:style w:type="paragraph" w:customStyle="1" w:styleId="renggang">
    <w:name w:val="renggang"/>
    <w:basedOn w:val="Normal"/>
    <w:rsid w:val="003F444E"/>
    <w:pPr>
      <w:spacing w:before="100" w:beforeAutospacing="1" w:after="100" w:afterAutospacing="1" w:line="240" w:lineRule="auto"/>
    </w:pPr>
    <w:rPr>
      <w:rFonts w:ascii="Times New Roman" w:eastAsia="Times New Roman" w:hAnsi="Times New Roman"/>
      <w:sz w:val="24"/>
      <w:szCs w:val="24"/>
      <w:lang w:eastAsia="id-ID"/>
    </w:rPr>
  </w:style>
  <w:style w:type="character" w:customStyle="1" w:styleId="a">
    <w:name w:val="a"/>
    <w:basedOn w:val="DefaultParagraphFont"/>
    <w:rsid w:val="00F27BAE"/>
  </w:style>
  <w:style w:type="character" w:customStyle="1" w:styleId="l6">
    <w:name w:val="l6"/>
    <w:basedOn w:val="DefaultParagraphFont"/>
    <w:rsid w:val="00F27BAE"/>
  </w:style>
  <w:style w:type="character" w:customStyle="1" w:styleId="l7">
    <w:name w:val="l7"/>
    <w:basedOn w:val="DefaultParagraphFont"/>
    <w:rsid w:val="00F27BAE"/>
  </w:style>
  <w:style w:type="character" w:customStyle="1" w:styleId="l8">
    <w:name w:val="l8"/>
    <w:basedOn w:val="DefaultParagraphFont"/>
    <w:rsid w:val="00F27BAE"/>
  </w:style>
  <w:style w:type="paragraph" w:styleId="BodyText2">
    <w:name w:val="Body Text 2"/>
    <w:basedOn w:val="Default"/>
    <w:next w:val="Default"/>
    <w:link w:val="BodyText2Char"/>
    <w:uiPriority w:val="99"/>
    <w:rsid w:val="006404D7"/>
    <w:rPr>
      <w:rFonts w:ascii="Tahoma" w:hAnsi="Tahoma" w:cs="Times New Roman"/>
      <w:color w:val="auto"/>
    </w:rPr>
  </w:style>
  <w:style w:type="character" w:customStyle="1" w:styleId="BodyText2Char">
    <w:name w:val="Body Text 2 Char"/>
    <w:link w:val="BodyText2"/>
    <w:uiPriority w:val="99"/>
    <w:rsid w:val="006404D7"/>
    <w:rPr>
      <w:rFonts w:ascii="Tahoma" w:hAnsi="Tahoma" w:cs="Tahoma"/>
      <w:sz w:val="24"/>
      <w:szCs w:val="24"/>
    </w:rPr>
  </w:style>
  <w:style w:type="paragraph" w:styleId="BalloonText">
    <w:name w:val="Balloon Text"/>
    <w:basedOn w:val="Normal"/>
    <w:link w:val="BalloonTextChar"/>
    <w:uiPriority w:val="99"/>
    <w:semiHidden/>
    <w:unhideWhenUsed/>
    <w:rsid w:val="0067741E"/>
    <w:pPr>
      <w:spacing w:line="240" w:lineRule="auto"/>
    </w:pPr>
    <w:rPr>
      <w:rFonts w:ascii="Tahoma" w:hAnsi="Tahoma"/>
      <w:sz w:val="16"/>
      <w:szCs w:val="16"/>
    </w:rPr>
  </w:style>
  <w:style w:type="character" w:customStyle="1" w:styleId="BalloonTextChar">
    <w:name w:val="Balloon Text Char"/>
    <w:link w:val="BalloonText"/>
    <w:uiPriority w:val="99"/>
    <w:semiHidden/>
    <w:rsid w:val="0067741E"/>
    <w:rPr>
      <w:rFonts w:ascii="Tahoma" w:hAnsi="Tahoma" w:cs="Tahoma"/>
      <w:sz w:val="16"/>
      <w:szCs w:val="16"/>
      <w:lang w:val="id-ID"/>
    </w:rPr>
  </w:style>
  <w:style w:type="character" w:styleId="Hyperlink">
    <w:name w:val="Hyperlink"/>
    <w:uiPriority w:val="99"/>
    <w:semiHidden/>
    <w:unhideWhenUsed/>
    <w:rsid w:val="000D7160"/>
    <w:rPr>
      <w:color w:val="0000FF"/>
      <w:u w:val="single"/>
    </w:rPr>
  </w:style>
  <w:style w:type="character" w:customStyle="1" w:styleId="Heading3Char">
    <w:name w:val="Heading 3 Char"/>
    <w:link w:val="Heading3"/>
    <w:semiHidden/>
    <w:rsid w:val="00B97949"/>
    <w:rPr>
      <w:rFonts w:ascii="Times New Roman" w:eastAsia="Times New Roman" w:hAnsi="Times New Roman"/>
      <w:b/>
      <w:sz w:val="24"/>
    </w:rPr>
  </w:style>
  <w:style w:type="character" w:styleId="CommentReference">
    <w:name w:val="annotation reference"/>
    <w:uiPriority w:val="99"/>
    <w:semiHidden/>
    <w:unhideWhenUsed/>
    <w:rsid w:val="00272374"/>
    <w:rPr>
      <w:sz w:val="16"/>
      <w:szCs w:val="16"/>
    </w:rPr>
  </w:style>
  <w:style w:type="paragraph" w:styleId="CommentText">
    <w:name w:val="annotation text"/>
    <w:basedOn w:val="Normal"/>
    <w:link w:val="CommentTextChar"/>
    <w:uiPriority w:val="99"/>
    <w:semiHidden/>
    <w:unhideWhenUsed/>
    <w:rsid w:val="00272374"/>
    <w:rPr>
      <w:sz w:val="20"/>
      <w:szCs w:val="20"/>
    </w:rPr>
  </w:style>
  <w:style w:type="character" w:customStyle="1" w:styleId="CommentTextChar">
    <w:name w:val="Comment Text Char"/>
    <w:link w:val="CommentText"/>
    <w:uiPriority w:val="99"/>
    <w:semiHidden/>
    <w:rsid w:val="00272374"/>
    <w:rPr>
      <w:lang w:eastAsia="en-US"/>
    </w:rPr>
  </w:style>
  <w:style w:type="paragraph" w:styleId="CommentSubject">
    <w:name w:val="annotation subject"/>
    <w:basedOn w:val="CommentText"/>
    <w:next w:val="CommentText"/>
    <w:link w:val="CommentSubjectChar"/>
    <w:uiPriority w:val="99"/>
    <w:semiHidden/>
    <w:unhideWhenUsed/>
    <w:rsid w:val="00272374"/>
    <w:rPr>
      <w:b/>
      <w:bCs/>
    </w:rPr>
  </w:style>
  <w:style w:type="character" w:customStyle="1" w:styleId="CommentSubjectChar">
    <w:name w:val="Comment Subject Char"/>
    <w:link w:val="CommentSubject"/>
    <w:uiPriority w:val="99"/>
    <w:semiHidden/>
    <w:rsid w:val="0027237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7392">
      <w:bodyDiv w:val="1"/>
      <w:marLeft w:val="0"/>
      <w:marRight w:val="0"/>
      <w:marTop w:val="0"/>
      <w:marBottom w:val="0"/>
      <w:divBdr>
        <w:top w:val="none" w:sz="0" w:space="0" w:color="auto"/>
        <w:left w:val="none" w:sz="0" w:space="0" w:color="auto"/>
        <w:bottom w:val="none" w:sz="0" w:space="0" w:color="auto"/>
        <w:right w:val="none" w:sz="0" w:space="0" w:color="auto"/>
      </w:divBdr>
    </w:div>
    <w:div w:id="17506725">
      <w:bodyDiv w:val="1"/>
      <w:marLeft w:val="0"/>
      <w:marRight w:val="0"/>
      <w:marTop w:val="0"/>
      <w:marBottom w:val="0"/>
      <w:divBdr>
        <w:top w:val="none" w:sz="0" w:space="0" w:color="auto"/>
        <w:left w:val="none" w:sz="0" w:space="0" w:color="auto"/>
        <w:bottom w:val="none" w:sz="0" w:space="0" w:color="auto"/>
        <w:right w:val="none" w:sz="0" w:space="0" w:color="auto"/>
      </w:divBdr>
    </w:div>
    <w:div w:id="31149803">
      <w:bodyDiv w:val="1"/>
      <w:marLeft w:val="0"/>
      <w:marRight w:val="0"/>
      <w:marTop w:val="0"/>
      <w:marBottom w:val="0"/>
      <w:divBdr>
        <w:top w:val="none" w:sz="0" w:space="0" w:color="auto"/>
        <w:left w:val="none" w:sz="0" w:space="0" w:color="auto"/>
        <w:bottom w:val="none" w:sz="0" w:space="0" w:color="auto"/>
        <w:right w:val="none" w:sz="0" w:space="0" w:color="auto"/>
      </w:divBdr>
    </w:div>
    <w:div w:id="40137513">
      <w:bodyDiv w:val="1"/>
      <w:marLeft w:val="0"/>
      <w:marRight w:val="0"/>
      <w:marTop w:val="0"/>
      <w:marBottom w:val="0"/>
      <w:divBdr>
        <w:top w:val="none" w:sz="0" w:space="0" w:color="auto"/>
        <w:left w:val="none" w:sz="0" w:space="0" w:color="auto"/>
        <w:bottom w:val="none" w:sz="0" w:space="0" w:color="auto"/>
        <w:right w:val="none" w:sz="0" w:space="0" w:color="auto"/>
      </w:divBdr>
    </w:div>
    <w:div w:id="42949789">
      <w:bodyDiv w:val="1"/>
      <w:marLeft w:val="0"/>
      <w:marRight w:val="0"/>
      <w:marTop w:val="0"/>
      <w:marBottom w:val="0"/>
      <w:divBdr>
        <w:top w:val="none" w:sz="0" w:space="0" w:color="auto"/>
        <w:left w:val="none" w:sz="0" w:space="0" w:color="auto"/>
        <w:bottom w:val="none" w:sz="0" w:space="0" w:color="auto"/>
        <w:right w:val="none" w:sz="0" w:space="0" w:color="auto"/>
      </w:divBdr>
    </w:div>
    <w:div w:id="58092919">
      <w:bodyDiv w:val="1"/>
      <w:marLeft w:val="0"/>
      <w:marRight w:val="0"/>
      <w:marTop w:val="0"/>
      <w:marBottom w:val="0"/>
      <w:divBdr>
        <w:top w:val="none" w:sz="0" w:space="0" w:color="auto"/>
        <w:left w:val="none" w:sz="0" w:space="0" w:color="auto"/>
        <w:bottom w:val="none" w:sz="0" w:space="0" w:color="auto"/>
        <w:right w:val="none" w:sz="0" w:space="0" w:color="auto"/>
      </w:divBdr>
    </w:div>
    <w:div w:id="83459664">
      <w:bodyDiv w:val="1"/>
      <w:marLeft w:val="0"/>
      <w:marRight w:val="0"/>
      <w:marTop w:val="0"/>
      <w:marBottom w:val="0"/>
      <w:divBdr>
        <w:top w:val="none" w:sz="0" w:space="0" w:color="auto"/>
        <w:left w:val="none" w:sz="0" w:space="0" w:color="auto"/>
        <w:bottom w:val="none" w:sz="0" w:space="0" w:color="auto"/>
        <w:right w:val="none" w:sz="0" w:space="0" w:color="auto"/>
      </w:divBdr>
    </w:div>
    <w:div w:id="85806890">
      <w:bodyDiv w:val="1"/>
      <w:marLeft w:val="0"/>
      <w:marRight w:val="0"/>
      <w:marTop w:val="0"/>
      <w:marBottom w:val="0"/>
      <w:divBdr>
        <w:top w:val="none" w:sz="0" w:space="0" w:color="auto"/>
        <w:left w:val="none" w:sz="0" w:space="0" w:color="auto"/>
        <w:bottom w:val="none" w:sz="0" w:space="0" w:color="auto"/>
        <w:right w:val="none" w:sz="0" w:space="0" w:color="auto"/>
      </w:divBdr>
    </w:div>
    <w:div w:id="143471509">
      <w:bodyDiv w:val="1"/>
      <w:marLeft w:val="0"/>
      <w:marRight w:val="0"/>
      <w:marTop w:val="0"/>
      <w:marBottom w:val="0"/>
      <w:divBdr>
        <w:top w:val="none" w:sz="0" w:space="0" w:color="auto"/>
        <w:left w:val="none" w:sz="0" w:space="0" w:color="auto"/>
        <w:bottom w:val="none" w:sz="0" w:space="0" w:color="auto"/>
        <w:right w:val="none" w:sz="0" w:space="0" w:color="auto"/>
      </w:divBdr>
    </w:div>
    <w:div w:id="166750975">
      <w:bodyDiv w:val="1"/>
      <w:marLeft w:val="0"/>
      <w:marRight w:val="0"/>
      <w:marTop w:val="0"/>
      <w:marBottom w:val="0"/>
      <w:divBdr>
        <w:top w:val="none" w:sz="0" w:space="0" w:color="auto"/>
        <w:left w:val="none" w:sz="0" w:space="0" w:color="auto"/>
        <w:bottom w:val="none" w:sz="0" w:space="0" w:color="auto"/>
        <w:right w:val="none" w:sz="0" w:space="0" w:color="auto"/>
      </w:divBdr>
    </w:div>
    <w:div w:id="187453729">
      <w:bodyDiv w:val="1"/>
      <w:marLeft w:val="0"/>
      <w:marRight w:val="0"/>
      <w:marTop w:val="0"/>
      <w:marBottom w:val="0"/>
      <w:divBdr>
        <w:top w:val="none" w:sz="0" w:space="0" w:color="auto"/>
        <w:left w:val="none" w:sz="0" w:space="0" w:color="auto"/>
        <w:bottom w:val="none" w:sz="0" w:space="0" w:color="auto"/>
        <w:right w:val="none" w:sz="0" w:space="0" w:color="auto"/>
      </w:divBdr>
    </w:div>
    <w:div w:id="203257215">
      <w:bodyDiv w:val="1"/>
      <w:marLeft w:val="0"/>
      <w:marRight w:val="0"/>
      <w:marTop w:val="0"/>
      <w:marBottom w:val="0"/>
      <w:divBdr>
        <w:top w:val="none" w:sz="0" w:space="0" w:color="auto"/>
        <w:left w:val="none" w:sz="0" w:space="0" w:color="auto"/>
        <w:bottom w:val="none" w:sz="0" w:space="0" w:color="auto"/>
        <w:right w:val="none" w:sz="0" w:space="0" w:color="auto"/>
      </w:divBdr>
      <w:divsChild>
        <w:div w:id="456947373">
          <w:marLeft w:val="0"/>
          <w:marRight w:val="0"/>
          <w:marTop w:val="0"/>
          <w:marBottom w:val="0"/>
          <w:divBdr>
            <w:top w:val="none" w:sz="0" w:space="0" w:color="auto"/>
            <w:left w:val="none" w:sz="0" w:space="0" w:color="auto"/>
            <w:bottom w:val="none" w:sz="0" w:space="0" w:color="auto"/>
            <w:right w:val="none" w:sz="0" w:space="0" w:color="auto"/>
          </w:divBdr>
        </w:div>
        <w:div w:id="510922864">
          <w:marLeft w:val="0"/>
          <w:marRight w:val="0"/>
          <w:marTop w:val="0"/>
          <w:marBottom w:val="0"/>
          <w:divBdr>
            <w:top w:val="none" w:sz="0" w:space="0" w:color="auto"/>
            <w:left w:val="none" w:sz="0" w:space="0" w:color="auto"/>
            <w:bottom w:val="none" w:sz="0" w:space="0" w:color="auto"/>
            <w:right w:val="none" w:sz="0" w:space="0" w:color="auto"/>
          </w:divBdr>
        </w:div>
        <w:div w:id="1783108556">
          <w:marLeft w:val="0"/>
          <w:marRight w:val="0"/>
          <w:marTop w:val="0"/>
          <w:marBottom w:val="0"/>
          <w:divBdr>
            <w:top w:val="none" w:sz="0" w:space="0" w:color="auto"/>
            <w:left w:val="none" w:sz="0" w:space="0" w:color="auto"/>
            <w:bottom w:val="none" w:sz="0" w:space="0" w:color="auto"/>
            <w:right w:val="none" w:sz="0" w:space="0" w:color="auto"/>
          </w:divBdr>
        </w:div>
      </w:divsChild>
    </w:div>
    <w:div w:id="249974082">
      <w:bodyDiv w:val="1"/>
      <w:marLeft w:val="0"/>
      <w:marRight w:val="0"/>
      <w:marTop w:val="0"/>
      <w:marBottom w:val="0"/>
      <w:divBdr>
        <w:top w:val="none" w:sz="0" w:space="0" w:color="auto"/>
        <w:left w:val="none" w:sz="0" w:space="0" w:color="auto"/>
        <w:bottom w:val="none" w:sz="0" w:space="0" w:color="auto"/>
        <w:right w:val="none" w:sz="0" w:space="0" w:color="auto"/>
      </w:divBdr>
    </w:div>
    <w:div w:id="257714135">
      <w:bodyDiv w:val="1"/>
      <w:marLeft w:val="0"/>
      <w:marRight w:val="0"/>
      <w:marTop w:val="0"/>
      <w:marBottom w:val="0"/>
      <w:divBdr>
        <w:top w:val="none" w:sz="0" w:space="0" w:color="auto"/>
        <w:left w:val="none" w:sz="0" w:space="0" w:color="auto"/>
        <w:bottom w:val="none" w:sz="0" w:space="0" w:color="auto"/>
        <w:right w:val="none" w:sz="0" w:space="0" w:color="auto"/>
      </w:divBdr>
    </w:div>
    <w:div w:id="305086680">
      <w:bodyDiv w:val="1"/>
      <w:marLeft w:val="0"/>
      <w:marRight w:val="0"/>
      <w:marTop w:val="0"/>
      <w:marBottom w:val="0"/>
      <w:divBdr>
        <w:top w:val="none" w:sz="0" w:space="0" w:color="auto"/>
        <w:left w:val="none" w:sz="0" w:space="0" w:color="auto"/>
        <w:bottom w:val="none" w:sz="0" w:space="0" w:color="auto"/>
        <w:right w:val="none" w:sz="0" w:space="0" w:color="auto"/>
      </w:divBdr>
    </w:div>
    <w:div w:id="312216973">
      <w:bodyDiv w:val="1"/>
      <w:marLeft w:val="0"/>
      <w:marRight w:val="0"/>
      <w:marTop w:val="0"/>
      <w:marBottom w:val="0"/>
      <w:divBdr>
        <w:top w:val="none" w:sz="0" w:space="0" w:color="auto"/>
        <w:left w:val="none" w:sz="0" w:space="0" w:color="auto"/>
        <w:bottom w:val="none" w:sz="0" w:space="0" w:color="auto"/>
        <w:right w:val="none" w:sz="0" w:space="0" w:color="auto"/>
      </w:divBdr>
    </w:div>
    <w:div w:id="320541607">
      <w:bodyDiv w:val="1"/>
      <w:marLeft w:val="0"/>
      <w:marRight w:val="0"/>
      <w:marTop w:val="0"/>
      <w:marBottom w:val="0"/>
      <w:divBdr>
        <w:top w:val="none" w:sz="0" w:space="0" w:color="auto"/>
        <w:left w:val="none" w:sz="0" w:space="0" w:color="auto"/>
        <w:bottom w:val="none" w:sz="0" w:space="0" w:color="auto"/>
        <w:right w:val="none" w:sz="0" w:space="0" w:color="auto"/>
      </w:divBdr>
    </w:div>
    <w:div w:id="322976256">
      <w:bodyDiv w:val="1"/>
      <w:marLeft w:val="0"/>
      <w:marRight w:val="0"/>
      <w:marTop w:val="0"/>
      <w:marBottom w:val="0"/>
      <w:divBdr>
        <w:top w:val="none" w:sz="0" w:space="0" w:color="auto"/>
        <w:left w:val="none" w:sz="0" w:space="0" w:color="auto"/>
        <w:bottom w:val="none" w:sz="0" w:space="0" w:color="auto"/>
        <w:right w:val="none" w:sz="0" w:space="0" w:color="auto"/>
      </w:divBdr>
    </w:div>
    <w:div w:id="327103548">
      <w:bodyDiv w:val="1"/>
      <w:marLeft w:val="0"/>
      <w:marRight w:val="0"/>
      <w:marTop w:val="0"/>
      <w:marBottom w:val="0"/>
      <w:divBdr>
        <w:top w:val="none" w:sz="0" w:space="0" w:color="auto"/>
        <w:left w:val="none" w:sz="0" w:space="0" w:color="auto"/>
        <w:bottom w:val="none" w:sz="0" w:space="0" w:color="auto"/>
        <w:right w:val="none" w:sz="0" w:space="0" w:color="auto"/>
      </w:divBdr>
    </w:div>
    <w:div w:id="393889979">
      <w:bodyDiv w:val="1"/>
      <w:marLeft w:val="0"/>
      <w:marRight w:val="0"/>
      <w:marTop w:val="0"/>
      <w:marBottom w:val="0"/>
      <w:divBdr>
        <w:top w:val="none" w:sz="0" w:space="0" w:color="auto"/>
        <w:left w:val="none" w:sz="0" w:space="0" w:color="auto"/>
        <w:bottom w:val="none" w:sz="0" w:space="0" w:color="auto"/>
        <w:right w:val="none" w:sz="0" w:space="0" w:color="auto"/>
      </w:divBdr>
    </w:div>
    <w:div w:id="413745163">
      <w:bodyDiv w:val="1"/>
      <w:marLeft w:val="0"/>
      <w:marRight w:val="0"/>
      <w:marTop w:val="0"/>
      <w:marBottom w:val="0"/>
      <w:divBdr>
        <w:top w:val="none" w:sz="0" w:space="0" w:color="auto"/>
        <w:left w:val="none" w:sz="0" w:space="0" w:color="auto"/>
        <w:bottom w:val="none" w:sz="0" w:space="0" w:color="auto"/>
        <w:right w:val="none" w:sz="0" w:space="0" w:color="auto"/>
      </w:divBdr>
    </w:div>
    <w:div w:id="424959614">
      <w:bodyDiv w:val="1"/>
      <w:marLeft w:val="0"/>
      <w:marRight w:val="0"/>
      <w:marTop w:val="0"/>
      <w:marBottom w:val="0"/>
      <w:divBdr>
        <w:top w:val="none" w:sz="0" w:space="0" w:color="auto"/>
        <w:left w:val="none" w:sz="0" w:space="0" w:color="auto"/>
        <w:bottom w:val="none" w:sz="0" w:space="0" w:color="auto"/>
        <w:right w:val="none" w:sz="0" w:space="0" w:color="auto"/>
      </w:divBdr>
    </w:div>
    <w:div w:id="427239461">
      <w:bodyDiv w:val="1"/>
      <w:marLeft w:val="0"/>
      <w:marRight w:val="0"/>
      <w:marTop w:val="0"/>
      <w:marBottom w:val="0"/>
      <w:divBdr>
        <w:top w:val="none" w:sz="0" w:space="0" w:color="auto"/>
        <w:left w:val="none" w:sz="0" w:space="0" w:color="auto"/>
        <w:bottom w:val="none" w:sz="0" w:space="0" w:color="auto"/>
        <w:right w:val="none" w:sz="0" w:space="0" w:color="auto"/>
      </w:divBdr>
    </w:div>
    <w:div w:id="430391716">
      <w:bodyDiv w:val="1"/>
      <w:marLeft w:val="0"/>
      <w:marRight w:val="0"/>
      <w:marTop w:val="0"/>
      <w:marBottom w:val="0"/>
      <w:divBdr>
        <w:top w:val="none" w:sz="0" w:space="0" w:color="auto"/>
        <w:left w:val="none" w:sz="0" w:space="0" w:color="auto"/>
        <w:bottom w:val="none" w:sz="0" w:space="0" w:color="auto"/>
        <w:right w:val="none" w:sz="0" w:space="0" w:color="auto"/>
      </w:divBdr>
    </w:div>
    <w:div w:id="434907533">
      <w:bodyDiv w:val="1"/>
      <w:marLeft w:val="0"/>
      <w:marRight w:val="0"/>
      <w:marTop w:val="0"/>
      <w:marBottom w:val="0"/>
      <w:divBdr>
        <w:top w:val="none" w:sz="0" w:space="0" w:color="auto"/>
        <w:left w:val="none" w:sz="0" w:space="0" w:color="auto"/>
        <w:bottom w:val="none" w:sz="0" w:space="0" w:color="auto"/>
        <w:right w:val="none" w:sz="0" w:space="0" w:color="auto"/>
      </w:divBdr>
    </w:div>
    <w:div w:id="447821108">
      <w:bodyDiv w:val="1"/>
      <w:marLeft w:val="0"/>
      <w:marRight w:val="0"/>
      <w:marTop w:val="0"/>
      <w:marBottom w:val="0"/>
      <w:divBdr>
        <w:top w:val="none" w:sz="0" w:space="0" w:color="auto"/>
        <w:left w:val="none" w:sz="0" w:space="0" w:color="auto"/>
        <w:bottom w:val="none" w:sz="0" w:space="0" w:color="auto"/>
        <w:right w:val="none" w:sz="0" w:space="0" w:color="auto"/>
      </w:divBdr>
    </w:div>
    <w:div w:id="455754144">
      <w:bodyDiv w:val="1"/>
      <w:marLeft w:val="0"/>
      <w:marRight w:val="0"/>
      <w:marTop w:val="0"/>
      <w:marBottom w:val="0"/>
      <w:divBdr>
        <w:top w:val="none" w:sz="0" w:space="0" w:color="auto"/>
        <w:left w:val="none" w:sz="0" w:space="0" w:color="auto"/>
        <w:bottom w:val="none" w:sz="0" w:space="0" w:color="auto"/>
        <w:right w:val="none" w:sz="0" w:space="0" w:color="auto"/>
      </w:divBdr>
    </w:div>
    <w:div w:id="485970840">
      <w:bodyDiv w:val="1"/>
      <w:marLeft w:val="0"/>
      <w:marRight w:val="0"/>
      <w:marTop w:val="0"/>
      <w:marBottom w:val="0"/>
      <w:divBdr>
        <w:top w:val="none" w:sz="0" w:space="0" w:color="auto"/>
        <w:left w:val="none" w:sz="0" w:space="0" w:color="auto"/>
        <w:bottom w:val="none" w:sz="0" w:space="0" w:color="auto"/>
        <w:right w:val="none" w:sz="0" w:space="0" w:color="auto"/>
      </w:divBdr>
    </w:div>
    <w:div w:id="518273391">
      <w:bodyDiv w:val="1"/>
      <w:marLeft w:val="0"/>
      <w:marRight w:val="0"/>
      <w:marTop w:val="0"/>
      <w:marBottom w:val="0"/>
      <w:divBdr>
        <w:top w:val="none" w:sz="0" w:space="0" w:color="auto"/>
        <w:left w:val="none" w:sz="0" w:space="0" w:color="auto"/>
        <w:bottom w:val="none" w:sz="0" w:space="0" w:color="auto"/>
        <w:right w:val="none" w:sz="0" w:space="0" w:color="auto"/>
      </w:divBdr>
    </w:div>
    <w:div w:id="570623204">
      <w:bodyDiv w:val="1"/>
      <w:marLeft w:val="0"/>
      <w:marRight w:val="0"/>
      <w:marTop w:val="0"/>
      <w:marBottom w:val="0"/>
      <w:divBdr>
        <w:top w:val="none" w:sz="0" w:space="0" w:color="auto"/>
        <w:left w:val="none" w:sz="0" w:space="0" w:color="auto"/>
        <w:bottom w:val="none" w:sz="0" w:space="0" w:color="auto"/>
        <w:right w:val="none" w:sz="0" w:space="0" w:color="auto"/>
      </w:divBdr>
    </w:div>
    <w:div w:id="573710897">
      <w:bodyDiv w:val="1"/>
      <w:marLeft w:val="0"/>
      <w:marRight w:val="0"/>
      <w:marTop w:val="0"/>
      <w:marBottom w:val="0"/>
      <w:divBdr>
        <w:top w:val="none" w:sz="0" w:space="0" w:color="auto"/>
        <w:left w:val="none" w:sz="0" w:space="0" w:color="auto"/>
        <w:bottom w:val="none" w:sz="0" w:space="0" w:color="auto"/>
        <w:right w:val="none" w:sz="0" w:space="0" w:color="auto"/>
      </w:divBdr>
    </w:div>
    <w:div w:id="611404176">
      <w:bodyDiv w:val="1"/>
      <w:marLeft w:val="0"/>
      <w:marRight w:val="0"/>
      <w:marTop w:val="0"/>
      <w:marBottom w:val="0"/>
      <w:divBdr>
        <w:top w:val="none" w:sz="0" w:space="0" w:color="auto"/>
        <w:left w:val="none" w:sz="0" w:space="0" w:color="auto"/>
        <w:bottom w:val="none" w:sz="0" w:space="0" w:color="auto"/>
        <w:right w:val="none" w:sz="0" w:space="0" w:color="auto"/>
      </w:divBdr>
    </w:div>
    <w:div w:id="617764630">
      <w:bodyDiv w:val="1"/>
      <w:marLeft w:val="0"/>
      <w:marRight w:val="0"/>
      <w:marTop w:val="0"/>
      <w:marBottom w:val="0"/>
      <w:divBdr>
        <w:top w:val="none" w:sz="0" w:space="0" w:color="auto"/>
        <w:left w:val="none" w:sz="0" w:space="0" w:color="auto"/>
        <w:bottom w:val="none" w:sz="0" w:space="0" w:color="auto"/>
        <w:right w:val="none" w:sz="0" w:space="0" w:color="auto"/>
      </w:divBdr>
    </w:div>
    <w:div w:id="640580191">
      <w:bodyDiv w:val="1"/>
      <w:marLeft w:val="0"/>
      <w:marRight w:val="0"/>
      <w:marTop w:val="0"/>
      <w:marBottom w:val="0"/>
      <w:divBdr>
        <w:top w:val="none" w:sz="0" w:space="0" w:color="auto"/>
        <w:left w:val="none" w:sz="0" w:space="0" w:color="auto"/>
        <w:bottom w:val="none" w:sz="0" w:space="0" w:color="auto"/>
        <w:right w:val="none" w:sz="0" w:space="0" w:color="auto"/>
      </w:divBdr>
    </w:div>
    <w:div w:id="646514748">
      <w:bodyDiv w:val="1"/>
      <w:marLeft w:val="0"/>
      <w:marRight w:val="0"/>
      <w:marTop w:val="0"/>
      <w:marBottom w:val="0"/>
      <w:divBdr>
        <w:top w:val="none" w:sz="0" w:space="0" w:color="auto"/>
        <w:left w:val="none" w:sz="0" w:space="0" w:color="auto"/>
        <w:bottom w:val="none" w:sz="0" w:space="0" w:color="auto"/>
        <w:right w:val="none" w:sz="0" w:space="0" w:color="auto"/>
      </w:divBdr>
    </w:div>
    <w:div w:id="660621060">
      <w:bodyDiv w:val="1"/>
      <w:marLeft w:val="0"/>
      <w:marRight w:val="0"/>
      <w:marTop w:val="0"/>
      <w:marBottom w:val="0"/>
      <w:divBdr>
        <w:top w:val="none" w:sz="0" w:space="0" w:color="auto"/>
        <w:left w:val="none" w:sz="0" w:space="0" w:color="auto"/>
        <w:bottom w:val="none" w:sz="0" w:space="0" w:color="auto"/>
        <w:right w:val="none" w:sz="0" w:space="0" w:color="auto"/>
      </w:divBdr>
    </w:div>
    <w:div w:id="666442102">
      <w:bodyDiv w:val="1"/>
      <w:marLeft w:val="0"/>
      <w:marRight w:val="0"/>
      <w:marTop w:val="0"/>
      <w:marBottom w:val="0"/>
      <w:divBdr>
        <w:top w:val="none" w:sz="0" w:space="0" w:color="auto"/>
        <w:left w:val="none" w:sz="0" w:space="0" w:color="auto"/>
        <w:bottom w:val="none" w:sz="0" w:space="0" w:color="auto"/>
        <w:right w:val="none" w:sz="0" w:space="0" w:color="auto"/>
      </w:divBdr>
    </w:div>
    <w:div w:id="720591690">
      <w:bodyDiv w:val="1"/>
      <w:marLeft w:val="0"/>
      <w:marRight w:val="0"/>
      <w:marTop w:val="0"/>
      <w:marBottom w:val="0"/>
      <w:divBdr>
        <w:top w:val="none" w:sz="0" w:space="0" w:color="auto"/>
        <w:left w:val="none" w:sz="0" w:space="0" w:color="auto"/>
        <w:bottom w:val="none" w:sz="0" w:space="0" w:color="auto"/>
        <w:right w:val="none" w:sz="0" w:space="0" w:color="auto"/>
      </w:divBdr>
    </w:div>
    <w:div w:id="725639484">
      <w:bodyDiv w:val="1"/>
      <w:marLeft w:val="0"/>
      <w:marRight w:val="0"/>
      <w:marTop w:val="0"/>
      <w:marBottom w:val="0"/>
      <w:divBdr>
        <w:top w:val="none" w:sz="0" w:space="0" w:color="auto"/>
        <w:left w:val="none" w:sz="0" w:space="0" w:color="auto"/>
        <w:bottom w:val="none" w:sz="0" w:space="0" w:color="auto"/>
        <w:right w:val="none" w:sz="0" w:space="0" w:color="auto"/>
      </w:divBdr>
    </w:div>
    <w:div w:id="746027606">
      <w:bodyDiv w:val="1"/>
      <w:marLeft w:val="0"/>
      <w:marRight w:val="0"/>
      <w:marTop w:val="0"/>
      <w:marBottom w:val="0"/>
      <w:divBdr>
        <w:top w:val="none" w:sz="0" w:space="0" w:color="auto"/>
        <w:left w:val="none" w:sz="0" w:space="0" w:color="auto"/>
        <w:bottom w:val="none" w:sz="0" w:space="0" w:color="auto"/>
        <w:right w:val="none" w:sz="0" w:space="0" w:color="auto"/>
      </w:divBdr>
    </w:div>
    <w:div w:id="796918207">
      <w:bodyDiv w:val="1"/>
      <w:marLeft w:val="0"/>
      <w:marRight w:val="0"/>
      <w:marTop w:val="0"/>
      <w:marBottom w:val="0"/>
      <w:divBdr>
        <w:top w:val="none" w:sz="0" w:space="0" w:color="auto"/>
        <w:left w:val="none" w:sz="0" w:space="0" w:color="auto"/>
        <w:bottom w:val="none" w:sz="0" w:space="0" w:color="auto"/>
        <w:right w:val="none" w:sz="0" w:space="0" w:color="auto"/>
      </w:divBdr>
    </w:div>
    <w:div w:id="805196886">
      <w:bodyDiv w:val="1"/>
      <w:marLeft w:val="0"/>
      <w:marRight w:val="0"/>
      <w:marTop w:val="0"/>
      <w:marBottom w:val="0"/>
      <w:divBdr>
        <w:top w:val="none" w:sz="0" w:space="0" w:color="auto"/>
        <w:left w:val="none" w:sz="0" w:space="0" w:color="auto"/>
        <w:bottom w:val="none" w:sz="0" w:space="0" w:color="auto"/>
        <w:right w:val="none" w:sz="0" w:space="0" w:color="auto"/>
      </w:divBdr>
    </w:div>
    <w:div w:id="808859056">
      <w:bodyDiv w:val="1"/>
      <w:marLeft w:val="0"/>
      <w:marRight w:val="0"/>
      <w:marTop w:val="0"/>
      <w:marBottom w:val="0"/>
      <w:divBdr>
        <w:top w:val="none" w:sz="0" w:space="0" w:color="auto"/>
        <w:left w:val="none" w:sz="0" w:space="0" w:color="auto"/>
        <w:bottom w:val="none" w:sz="0" w:space="0" w:color="auto"/>
        <w:right w:val="none" w:sz="0" w:space="0" w:color="auto"/>
      </w:divBdr>
    </w:div>
    <w:div w:id="823394917">
      <w:bodyDiv w:val="1"/>
      <w:marLeft w:val="0"/>
      <w:marRight w:val="0"/>
      <w:marTop w:val="0"/>
      <w:marBottom w:val="0"/>
      <w:divBdr>
        <w:top w:val="none" w:sz="0" w:space="0" w:color="auto"/>
        <w:left w:val="none" w:sz="0" w:space="0" w:color="auto"/>
        <w:bottom w:val="none" w:sz="0" w:space="0" w:color="auto"/>
        <w:right w:val="none" w:sz="0" w:space="0" w:color="auto"/>
      </w:divBdr>
    </w:div>
    <w:div w:id="953486098">
      <w:bodyDiv w:val="1"/>
      <w:marLeft w:val="0"/>
      <w:marRight w:val="0"/>
      <w:marTop w:val="0"/>
      <w:marBottom w:val="0"/>
      <w:divBdr>
        <w:top w:val="none" w:sz="0" w:space="0" w:color="auto"/>
        <w:left w:val="none" w:sz="0" w:space="0" w:color="auto"/>
        <w:bottom w:val="none" w:sz="0" w:space="0" w:color="auto"/>
        <w:right w:val="none" w:sz="0" w:space="0" w:color="auto"/>
      </w:divBdr>
    </w:div>
    <w:div w:id="957375893">
      <w:bodyDiv w:val="1"/>
      <w:marLeft w:val="0"/>
      <w:marRight w:val="0"/>
      <w:marTop w:val="0"/>
      <w:marBottom w:val="0"/>
      <w:divBdr>
        <w:top w:val="none" w:sz="0" w:space="0" w:color="auto"/>
        <w:left w:val="none" w:sz="0" w:space="0" w:color="auto"/>
        <w:bottom w:val="none" w:sz="0" w:space="0" w:color="auto"/>
        <w:right w:val="none" w:sz="0" w:space="0" w:color="auto"/>
      </w:divBdr>
    </w:div>
    <w:div w:id="958295828">
      <w:bodyDiv w:val="1"/>
      <w:marLeft w:val="0"/>
      <w:marRight w:val="0"/>
      <w:marTop w:val="0"/>
      <w:marBottom w:val="0"/>
      <w:divBdr>
        <w:top w:val="none" w:sz="0" w:space="0" w:color="auto"/>
        <w:left w:val="none" w:sz="0" w:space="0" w:color="auto"/>
        <w:bottom w:val="none" w:sz="0" w:space="0" w:color="auto"/>
        <w:right w:val="none" w:sz="0" w:space="0" w:color="auto"/>
      </w:divBdr>
    </w:div>
    <w:div w:id="969673872">
      <w:bodyDiv w:val="1"/>
      <w:marLeft w:val="0"/>
      <w:marRight w:val="0"/>
      <w:marTop w:val="0"/>
      <w:marBottom w:val="0"/>
      <w:divBdr>
        <w:top w:val="none" w:sz="0" w:space="0" w:color="auto"/>
        <w:left w:val="none" w:sz="0" w:space="0" w:color="auto"/>
        <w:bottom w:val="none" w:sz="0" w:space="0" w:color="auto"/>
        <w:right w:val="none" w:sz="0" w:space="0" w:color="auto"/>
      </w:divBdr>
    </w:div>
    <w:div w:id="986588711">
      <w:bodyDiv w:val="1"/>
      <w:marLeft w:val="0"/>
      <w:marRight w:val="0"/>
      <w:marTop w:val="0"/>
      <w:marBottom w:val="0"/>
      <w:divBdr>
        <w:top w:val="none" w:sz="0" w:space="0" w:color="auto"/>
        <w:left w:val="none" w:sz="0" w:space="0" w:color="auto"/>
        <w:bottom w:val="none" w:sz="0" w:space="0" w:color="auto"/>
        <w:right w:val="none" w:sz="0" w:space="0" w:color="auto"/>
      </w:divBdr>
    </w:div>
    <w:div w:id="1098059283">
      <w:bodyDiv w:val="1"/>
      <w:marLeft w:val="0"/>
      <w:marRight w:val="0"/>
      <w:marTop w:val="0"/>
      <w:marBottom w:val="0"/>
      <w:divBdr>
        <w:top w:val="none" w:sz="0" w:space="0" w:color="auto"/>
        <w:left w:val="none" w:sz="0" w:space="0" w:color="auto"/>
        <w:bottom w:val="none" w:sz="0" w:space="0" w:color="auto"/>
        <w:right w:val="none" w:sz="0" w:space="0" w:color="auto"/>
      </w:divBdr>
    </w:div>
    <w:div w:id="1103722380">
      <w:bodyDiv w:val="1"/>
      <w:marLeft w:val="0"/>
      <w:marRight w:val="0"/>
      <w:marTop w:val="0"/>
      <w:marBottom w:val="0"/>
      <w:divBdr>
        <w:top w:val="none" w:sz="0" w:space="0" w:color="auto"/>
        <w:left w:val="none" w:sz="0" w:space="0" w:color="auto"/>
        <w:bottom w:val="none" w:sz="0" w:space="0" w:color="auto"/>
        <w:right w:val="none" w:sz="0" w:space="0" w:color="auto"/>
      </w:divBdr>
    </w:div>
    <w:div w:id="1114598821">
      <w:bodyDiv w:val="1"/>
      <w:marLeft w:val="0"/>
      <w:marRight w:val="0"/>
      <w:marTop w:val="0"/>
      <w:marBottom w:val="0"/>
      <w:divBdr>
        <w:top w:val="none" w:sz="0" w:space="0" w:color="auto"/>
        <w:left w:val="none" w:sz="0" w:space="0" w:color="auto"/>
        <w:bottom w:val="none" w:sz="0" w:space="0" w:color="auto"/>
        <w:right w:val="none" w:sz="0" w:space="0" w:color="auto"/>
      </w:divBdr>
    </w:div>
    <w:div w:id="1155487973">
      <w:bodyDiv w:val="1"/>
      <w:marLeft w:val="0"/>
      <w:marRight w:val="0"/>
      <w:marTop w:val="0"/>
      <w:marBottom w:val="0"/>
      <w:divBdr>
        <w:top w:val="none" w:sz="0" w:space="0" w:color="auto"/>
        <w:left w:val="none" w:sz="0" w:space="0" w:color="auto"/>
        <w:bottom w:val="none" w:sz="0" w:space="0" w:color="auto"/>
        <w:right w:val="none" w:sz="0" w:space="0" w:color="auto"/>
      </w:divBdr>
    </w:div>
    <w:div w:id="1227497991">
      <w:bodyDiv w:val="1"/>
      <w:marLeft w:val="0"/>
      <w:marRight w:val="0"/>
      <w:marTop w:val="0"/>
      <w:marBottom w:val="0"/>
      <w:divBdr>
        <w:top w:val="none" w:sz="0" w:space="0" w:color="auto"/>
        <w:left w:val="none" w:sz="0" w:space="0" w:color="auto"/>
        <w:bottom w:val="none" w:sz="0" w:space="0" w:color="auto"/>
        <w:right w:val="none" w:sz="0" w:space="0" w:color="auto"/>
      </w:divBdr>
    </w:div>
    <w:div w:id="1262448972">
      <w:bodyDiv w:val="1"/>
      <w:marLeft w:val="0"/>
      <w:marRight w:val="0"/>
      <w:marTop w:val="0"/>
      <w:marBottom w:val="0"/>
      <w:divBdr>
        <w:top w:val="none" w:sz="0" w:space="0" w:color="auto"/>
        <w:left w:val="none" w:sz="0" w:space="0" w:color="auto"/>
        <w:bottom w:val="none" w:sz="0" w:space="0" w:color="auto"/>
        <w:right w:val="none" w:sz="0" w:space="0" w:color="auto"/>
      </w:divBdr>
    </w:div>
    <w:div w:id="1276208344">
      <w:bodyDiv w:val="1"/>
      <w:marLeft w:val="0"/>
      <w:marRight w:val="0"/>
      <w:marTop w:val="0"/>
      <w:marBottom w:val="0"/>
      <w:divBdr>
        <w:top w:val="none" w:sz="0" w:space="0" w:color="auto"/>
        <w:left w:val="none" w:sz="0" w:space="0" w:color="auto"/>
        <w:bottom w:val="none" w:sz="0" w:space="0" w:color="auto"/>
        <w:right w:val="none" w:sz="0" w:space="0" w:color="auto"/>
      </w:divBdr>
    </w:div>
    <w:div w:id="1286618566">
      <w:bodyDiv w:val="1"/>
      <w:marLeft w:val="0"/>
      <w:marRight w:val="0"/>
      <w:marTop w:val="0"/>
      <w:marBottom w:val="0"/>
      <w:divBdr>
        <w:top w:val="none" w:sz="0" w:space="0" w:color="auto"/>
        <w:left w:val="none" w:sz="0" w:space="0" w:color="auto"/>
        <w:bottom w:val="none" w:sz="0" w:space="0" w:color="auto"/>
        <w:right w:val="none" w:sz="0" w:space="0" w:color="auto"/>
      </w:divBdr>
    </w:div>
    <w:div w:id="1295061462">
      <w:bodyDiv w:val="1"/>
      <w:marLeft w:val="0"/>
      <w:marRight w:val="0"/>
      <w:marTop w:val="0"/>
      <w:marBottom w:val="0"/>
      <w:divBdr>
        <w:top w:val="none" w:sz="0" w:space="0" w:color="auto"/>
        <w:left w:val="none" w:sz="0" w:space="0" w:color="auto"/>
        <w:bottom w:val="none" w:sz="0" w:space="0" w:color="auto"/>
        <w:right w:val="none" w:sz="0" w:space="0" w:color="auto"/>
      </w:divBdr>
    </w:div>
    <w:div w:id="1308244815">
      <w:bodyDiv w:val="1"/>
      <w:marLeft w:val="0"/>
      <w:marRight w:val="0"/>
      <w:marTop w:val="0"/>
      <w:marBottom w:val="0"/>
      <w:divBdr>
        <w:top w:val="none" w:sz="0" w:space="0" w:color="auto"/>
        <w:left w:val="none" w:sz="0" w:space="0" w:color="auto"/>
        <w:bottom w:val="none" w:sz="0" w:space="0" w:color="auto"/>
        <w:right w:val="none" w:sz="0" w:space="0" w:color="auto"/>
      </w:divBdr>
    </w:div>
    <w:div w:id="1310986955">
      <w:bodyDiv w:val="1"/>
      <w:marLeft w:val="0"/>
      <w:marRight w:val="0"/>
      <w:marTop w:val="0"/>
      <w:marBottom w:val="0"/>
      <w:divBdr>
        <w:top w:val="none" w:sz="0" w:space="0" w:color="auto"/>
        <w:left w:val="none" w:sz="0" w:space="0" w:color="auto"/>
        <w:bottom w:val="none" w:sz="0" w:space="0" w:color="auto"/>
        <w:right w:val="none" w:sz="0" w:space="0" w:color="auto"/>
      </w:divBdr>
    </w:div>
    <w:div w:id="1311907286">
      <w:bodyDiv w:val="1"/>
      <w:marLeft w:val="0"/>
      <w:marRight w:val="0"/>
      <w:marTop w:val="0"/>
      <w:marBottom w:val="0"/>
      <w:divBdr>
        <w:top w:val="none" w:sz="0" w:space="0" w:color="auto"/>
        <w:left w:val="none" w:sz="0" w:space="0" w:color="auto"/>
        <w:bottom w:val="none" w:sz="0" w:space="0" w:color="auto"/>
        <w:right w:val="none" w:sz="0" w:space="0" w:color="auto"/>
      </w:divBdr>
    </w:div>
    <w:div w:id="1353914809">
      <w:bodyDiv w:val="1"/>
      <w:marLeft w:val="0"/>
      <w:marRight w:val="0"/>
      <w:marTop w:val="0"/>
      <w:marBottom w:val="0"/>
      <w:divBdr>
        <w:top w:val="none" w:sz="0" w:space="0" w:color="auto"/>
        <w:left w:val="none" w:sz="0" w:space="0" w:color="auto"/>
        <w:bottom w:val="none" w:sz="0" w:space="0" w:color="auto"/>
        <w:right w:val="none" w:sz="0" w:space="0" w:color="auto"/>
      </w:divBdr>
    </w:div>
    <w:div w:id="1359308171">
      <w:bodyDiv w:val="1"/>
      <w:marLeft w:val="0"/>
      <w:marRight w:val="0"/>
      <w:marTop w:val="0"/>
      <w:marBottom w:val="0"/>
      <w:divBdr>
        <w:top w:val="none" w:sz="0" w:space="0" w:color="auto"/>
        <w:left w:val="none" w:sz="0" w:space="0" w:color="auto"/>
        <w:bottom w:val="none" w:sz="0" w:space="0" w:color="auto"/>
        <w:right w:val="none" w:sz="0" w:space="0" w:color="auto"/>
      </w:divBdr>
    </w:div>
    <w:div w:id="1411925272">
      <w:bodyDiv w:val="1"/>
      <w:marLeft w:val="0"/>
      <w:marRight w:val="0"/>
      <w:marTop w:val="0"/>
      <w:marBottom w:val="0"/>
      <w:divBdr>
        <w:top w:val="none" w:sz="0" w:space="0" w:color="auto"/>
        <w:left w:val="none" w:sz="0" w:space="0" w:color="auto"/>
        <w:bottom w:val="none" w:sz="0" w:space="0" w:color="auto"/>
        <w:right w:val="none" w:sz="0" w:space="0" w:color="auto"/>
      </w:divBdr>
    </w:div>
    <w:div w:id="1422218100">
      <w:bodyDiv w:val="1"/>
      <w:marLeft w:val="0"/>
      <w:marRight w:val="0"/>
      <w:marTop w:val="0"/>
      <w:marBottom w:val="0"/>
      <w:divBdr>
        <w:top w:val="none" w:sz="0" w:space="0" w:color="auto"/>
        <w:left w:val="none" w:sz="0" w:space="0" w:color="auto"/>
        <w:bottom w:val="none" w:sz="0" w:space="0" w:color="auto"/>
        <w:right w:val="none" w:sz="0" w:space="0" w:color="auto"/>
      </w:divBdr>
    </w:div>
    <w:div w:id="1486896430">
      <w:bodyDiv w:val="1"/>
      <w:marLeft w:val="0"/>
      <w:marRight w:val="0"/>
      <w:marTop w:val="0"/>
      <w:marBottom w:val="0"/>
      <w:divBdr>
        <w:top w:val="none" w:sz="0" w:space="0" w:color="auto"/>
        <w:left w:val="none" w:sz="0" w:space="0" w:color="auto"/>
        <w:bottom w:val="none" w:sz="0" w:space="0" w:color="auto"/>
        <w:right w:val="none" w:sz="0" w:space="0" w:color="auto"/>
      </w:divBdr>
    </w:div>
    <w:div w:id="1527451532">
      <w:bodyDiv w:val="1"/>
      <w:marLeft w:val="0"/>
      <w:marRight w:val="0"/>
      <w:marTop w:val="0"/>
      <w:marBottom w:val="0"/>
      <w:divBdr>
        <w:top w:val="none" w:sz="0" w:space="0" w:color="auto"/>
        <w:left w:val="none" w:sz="0" w:space="0" w:color="auto"/>
        <w:bottom w:val="none" w:sz="0" w:space="0" w:color="auto"/>
        <w:right w:val="none" w:sz="0" w:space="0" w:color="auto"/>
      </w:divBdr>
    </w:div>
    <w:div w:id="1571380389">
      <w:bodyDiv w:val="1"/>
      <w:marLeft w:val="0"/>
      <w:marRight w:val="0"/>
      <w:marTop w:val="0"/>
      <w:marBottom w:val="0"/>
      <w:divBdr>
        <w:top w:val="none" w:sz="0" w:space="0" w:color="auto"/>
        <w:left w:val="none" w:sz="0" w:space="0" w:color="auto"/>
        <w:bottom w:val="none" w:sz="0" w:space="0" w:color="auto"/>
        <w:right w:val="none" w:sz="0" w:space="0" w:color="auto"/>
      </w:divBdr>
    </w:div>
    <w:div w:id="1577743804">
      <w:bodyDiv w:val="1"/>
      <w:marLeft w:val="0"/>
      <w:marRight w:val="0"/>
      <w:marTop w:val="0"/>
      <w:marBottom w:val="0"/>
      <w:divBdr>
        <w:top w:val="none" w:sz="0" w:space="0" w:color="auto"/>
        <w:left w:val="none" w:sz="0" w:space="0" w:color="auto"/>
        <w:bottom w:val="none" w:sz="0" w:space="0" w:color="auto"/>
        <w:right w:val="none" w:sz="0" w:space="0" w:color="auto"/>
      </w:divBdr>
    </w:div>
    <w:div w:id="1585141057">
      <w:bodyDiv w:val="1"/>
      <w:marLeft w:val="0"/>
      <w:marRight w:val="0"/>
      <w:marTop w:val="0"/>
      <w:marBottom w:val="0"/>
      <w:divBdr>
        <w:top w:val="none" w:sz="0" w:space="0" w:color="auto"/>
        <w:left w:val="none" w:sz="0" w:space="0" w:color="auto"/>
        <w:bottom w:val="none" w:sz="0" w:space="0" w:color="auto"/>
        <w:right w:val="none" w:sz="0" w:space="0" w:color="auto"/>
      </w:divBdr>
    </w:div>
    <w:div w:id="1709916355">
      <w:bodyDiv w:val="1"/>
      <w:marLeft w:val="0"/>
      <w:marRight w:val="0"/>
      <w:marTop w:val="0"/>
      <w:marBottom w:val="0"/>
      <w:divBdr>
        <w:top w:val="none" w:sz="0" w:space="0" w:color="auto"/>
        <w:left w:val="none" w:sz="0" w:space="0" w:color="auto"/>
        <w:bottom w:val="none" w:sz="0" w:space="0" w:color="auto"/>
        <w:right w:val="none" w:sz="0" w:space="0" w:color="auto"/>
      </w:divBdr>
    </w:div>
    <w:div w:id="1770000750">
      <w:bodyDiv w:val="1"/>
      <w:marLeft w:val="0"/>
      <w:marRight w:val="0"/>
      <w:marTop w:val="0"/>
      <w:marBottom w:val="0"/>
      <w:divBdr>
        <w:top w:val="none" w:sz="0" w:space="0" w:color="auto"/>
        <w:left w:val="none" w:sz="0" w:space="0" w:color="auto"/>
        <w:bottom w:val="none" w:sz="0" w:space="0" w:color="auto"/>
        <w:right w:val="none" w:sz="0" w:space="0" w:color="auto"/>
      </w:divBdr>
    </w:div>
    <w:div w:id="1789658566">
      <w:bodyDiv w:val="1"/>
      <w:marLeft w:val="0"/>
      <w:marRight w:val="0"/>
      <w:marTop w:val="0"/>
      <w:marBottom w:val="0"/>
      <w:divBdr>
        <w:top w:val="none" w:sz="0" w:space="0" w:color="auto"/>
        <w:left w:val="none" w:sz="0" w:space="0" w:color="auto"/>
        <w:bottom w:val="none" w:sz="0" w:space="0" w:color="auto"/>
        <w:right w:val="none" w:sz="0" w:space="0" w:color="auto"/>
      </w:divBdr>
    </w:div>
    <w:div w:id="1856186020">
      <w:bodyDiv w:val="1"/>
      <w:marLeft w:val="0"/>
      <w:marRight w:val="0"/>
      <w:marTop w:val="0"/>
      <w:marBottom w:val="0"/>
      <w:divBdr>
        <w:top w:val="none" w:sz="0" w:space="0" w:color="auto"/>
        <w:left w:val="none" w:sz="0" w:space="0" w:color="auto"/>
        <w:bottom w:val="none" w:sz="0" w:space="0" w:color="auto"/>
        <w:right w:val="none" w:sz="0" w:space="0" w:color="auto"/>
      </w:divBdr>
    </w:div>
    <w:div w:id="1874687513">
      <w:bodyDiv w:val="1"/>
      <w:marLeft w:val="0"/>
      <w:marRight w:val="0"/>
      <w:marTop w:val="0"/>
      <w:marBottom w:val="0"/>
      <w:divBdr>
        <w:top w:val="none" w:sz="0" w:space="0" w:color="auto"/>
        <w:left w:val="none" w:sz="0" w:space="0" w:color="auto"/>
        <w:bottom w:val="none" w:sz="0" w:space="0" w:color="auto"/>
        <w:right w:val="none" w:sz="0" w:space="0" w:color="auto"/>
      </w:divBdr>
    </w:div>
    <w:div w:id="1909729808">
      <w:bodyDiv w:val="1"/>
      <w:marLeft w:val="0"/>
      <w:marRight w:val="0"/>
      <w:marTop w:val="0"/>
      <w:marBottom w:val="0"/>
      <w:divBdr>
        <w:top w:val="none" w:sz="0" w:space="0" w:color="auto"/>
        <w:left w:val="none" w:sz="0" w:space="0" w:color="auto"/>
        <w:bottom w:val="none" w:sz="0" w:space="0" w:color="auto"/>
        <w:right w:val="none" w:sz="0" w:space="0" w:color="auto"/>
      </w:divBdr>
    </w:div>
    <w:div w:id="1909999080">
      <w:bodyDiv w:val="1"/>
      <w:marLeft w:val="0"/>
      <w:marRight w:val="0"/>
      <w:marTop w:val="0"/>
      <w:marBottom w:val="0"/>
      <w:divBdr>
        <w:top w:val="none" w:sz="0" w:space="0" w:color="auto"/>
        <w:left w:val="none" w:sz="0" w:space="0" w:color="auto"/>
        <w:bottom w:val="none" w:sz="0" w:space="0" w:color="auto"/>
        <w:right w:val="none" w:sz="0" w:space="0" w:color="auto"/>
      </w:divBdr>
    </w:div>
    <w:div w:id="1917669867">
      <w:bodyDiv w:val="1"/>
      <w:marLeft w:val="0"/>
      <w:marRight w:val="0"/>
      <w:marTop w:val="0"/>
      <w:marBottom w:val="0"/>
      <w:divBdr>
        <w:top w:val="none" w:sz="0" w:space="0" w:color="auto"/>
        <w:left w:val="none" w:sz="0" w:space="0" w:color="auto"/>
        <w:bottom w:val="none" w:sz="0" w:space="0" w:color="auto"/>
        <w:right w:val="none" w:sz="0" w:space="0" w:color="auto"/>
      </w:divBdr>
    </w:div>
    <w:div w:id="1920938795">
      <w:bodyDiv w:val="1"/>
      <w:marLeft w:val="0"/>
      <w:marRight w:val="0"/>
      <w:marTop w:val="0"/>
      <w:marBottom w:val="0"/>
      <w:divBdr>
        <w:top w:val="none" w:sz="0" w:space="0" w:color="auto"/>
        <w:left w:val="none" w:sz="0" w:space="0" w:color="auto"/>
        <w:bottom w:val="none" w:sz="0" w:space="0" w:color="auto"/>
        <w:right w:val="none" w:sz="0" w:space="0" w:color="auto"/>
      </w:divBdr>
    </w:div>
    <w:div w:id="1935555625">
      <w:bodyDiv w:val="1"/>
      <w:marLeft w:val="0"/>
      <w:marRight w:val="0"/>
      <w:marTop w:val="0"/>
      <w:marBottom w:val="0"/>
      <w:divBdr>
        <w:top w:val="none" w:sz="0" w:space="0" w:color="auto"/>
        <w:left w:val="none" w:sz="0" w:space="0" w:color="auto"/>
        <w:bottom w:val="none" w:sz="0" w:space="0" w:color="auto"/>
        <w:right w:val="none" w:sz="0" w:space="0" w:color="auto"/>
      </w:divBdr>
    </w:div>
    <w:div w:id="1967155176">
      <w:bodyDiv w:val="1"/>
      <w:marLeft w:val="0"/>
      <w:marRight w:val="0"/>
      <w:marTop w:val="0"/>
      <w:marBottom w:val="0"/>
      <w:divBdr>
        <w:top w:val="none" w:sz="0" w:space="0" w:color="auto"/>
        <w:left w:val="none" w:sz="0" w:space="0" w:color="auto"/>
        <w:bottom w:val="none" w:sz="0" w:space="0" w:color="auto"/>
        <w:right w:val="none" w:sz="0" w:space="0" w:color="auto"/>
      </w:divBdr>
    </w:div>
    <w:div w:id="1969047648">
      <w:bodyDiv w:val="1"/>
      <w:marLeft w:val="0"/>
      <w:marRight w:val="0"/>
      <w:marTop w:val="0"/>
      <w:marBottom w:val="0"/>
      <w:divBdr>
        <w:top w:val="none" w:sz="0" w:space="0" w:color="auto"/>
        <w:left w:val="none" w:sz="0" w:space="0" w:color="auto"/>
        <w:bottom w:val="none" w:sz="0" w:space="0" w:color="auto"/>
        <w:right w:val="none" w:sz="0" w:space="0" w:color="auto"/>
      </w:divBdr>
    </w:div>
    <w:div w:id="1977636790">
      <w:bodyDiv w:val="1"/>
      <w:marLeft w:val="0"/>
      <w:marRight w:val="0"/>
      <w:marTop w:val="0"/>
      <w:marBottom w:val="0"/>
      <w:divBdr>
        <w:top w:val="none" w:sz="0" w:space="0" w:color="auto"/>
        <w:left w:val="none" w:sz="0" w:space="0" w:color="auto"/>
        <w:bottom w:val="none" w:sz="0" w:space="0" w:color="auto"/>
        <w:right w:val="none" w:sz="0" w:space="0" w:color="auto"/>
      </w:divBdr>
    </w:div>
    <w:div w:id="2007320444">
      <w:bodyDiv w:val="1"/>
      <w:marLeft w:val="0"/>
      <w:marRight w:val="0"/>
      <w:marTop w:val="0"/>
      <w:marBottom w:val="0"/>
      <w:divBdr>
        <w:top w:val="none" w:sz="0" w:space="0" w:color="auto"/>
        <w:left w:val="none" w:sz="0" w:space="0" w:color="auto"/>
        <w:bottom w:val="none" w:sz="0" w:space="0" w:color="auto"/>
        <w:right w:val="none" w:sz="0" w:space="0" w:color="auto"/>
      </w:divBdr>
    </w:div>
    <w:div w:id="2012636604">
      <w:bodyDiv w:val="1"/>
      <w:marLeft w:val="0"/>
      <w:marRight w:val="0"/>
      <w:marTop w:val="0"/>
      <w:marBottom w:val="0"/>
      <w:divBdr>
        <w:top w:val="none" w:sz="0" w:space="0" w:color="auto"/>
        <w:left w:val="none" w:sz="0" w:space="0" w:color="auto"/>
        <w:bottom w:val="none" w:sz="0" w:space="0" w:color="auto"/>
        <w:right w:val="none" w:sz="0" w:space="0" w:color="auto"/>
      </w:divBdr>
    </w:div>
    <w:div w:id="2025007867">
      <w:bodyDiv w:val="1"/>
      <w:marLeft w:val="0"/>
      <w:marRight w:val="0"/>
      <w:marTop w:val="0"/>
      <w:marBottom w:val="0"/>
      <w:divBdr>
        <w:top w:val="none" w:sz="0" w:space="0" w:color="auto"/>
        <w:left w:val="none" w:sz="0" w:space="0" w:color="auto"/>
        <w:bottom w:val="none" w:sz="0" w:space="0" w:color="auto"/>
        <w:right w:val="none" w:sz="0" w:space="0" w:color="auto"/>
      </w:divBdr>
    </w:div>
    <w:div w:id="2105107663">
      <w:bodyDiv w:val="1"/>
      <w:marLeft w:val="0"/>
      <w:marRight w:val="0"/>
      <w:marTop w:val="0"/>
      <w:marBottom w:val="0"/>
      <w:divBdr>
        <w:top w:val="none" w:sz="0" w:space="0" w:color="auto"/>
        <w:left w:val="none" w:sz="0" w:space="0" w:color="auto"/>
        <w:bottom w:val="none" w:sz="0" w:space="0" w:color="auto"/>
        <w:right w:val="none" w:sz="0" w:space="0" w:color="auto"/>
      </w:divBdr>
    </w:div>
    <w:div w:id="2107339119">
      <w:bodyDiv w:val="1"/>
      <w:marLeft w:val="0"/>
      <w:marRight w:val="0"/>
      <w:marTop w:val="0"/>
      <w:marBottom w:val="0"/>
      <w:divBdr>
        <w:top w:val="none" w:sz="0" w:space="0" w:color="auto"/>
        <w:left w:val="none" w:sz="0" w:space="0" w:color="auto"/>
        <w:bottom w:val="none" w:sz="0" w:space="0" w:color="auto"/>
        <w:right w:val="none" w:sz="0" w:space="0" w:color="auto"/>
      </w:divBdr>
    </w:div>
    <w:div w:id="2123768154">
      <w:bodyDiv w:val="1"/>
      <w:marLeft w:val="0"/>
      <w:marRight w:val="0"/>
      <w:marTop w:val="0"/>
      <w:marBottom w:val="0"/>
      <w:divBdr>
        <w:top w:val="none" w:sz="0" w:space="0" w:color="auto"/>
        <w:left w:val="none" w:sz="0" w:space="0" w:color="auto"/>
        <w:bottom w:val="none" w:sz="0" w:space="0" w:color="auto"/>
        <w:right w:val="none" w:sz="0" w:space="0" w:color="auto"/>
      </w:divBdr>
    </w:div>
    <w:div w:id="2124809423">
      <w:bodyDiv w:val="1"/>
      <w:marLeft w:val="0"/>
      <w:marRight w:val="0"/>
      <w:marTop w:val="0"/>
      <w:marBottom w:val="0"/>
      <w:divBdr>
        <w:top w:val="none" w:sz="0" w:space="0" w:color="auto"/>
        <w:left w:val="none" w:sz="0" w:space="0" w:color="auto"/>
        <w:bottom w:val="none" w:sz="0" w:space="0" w:color="auto"/>
        <w:right w:val="none" w:sz="0" w:space="0" w:color="auto"/>
      </w:divBdr>
    </w:div>
    <w:div w:id="2134860325">
      <w:bodyDiv w:val="1"/>
      <w:marLeft w:val="0"/>
      <w:marRight w:val="0"/>
      <w:marTop w:val="0"/>
      <w:marBottom w:val="0"/>
      <w:divBdr>
        <w:top w:val="none" w:sz="0" w:space="0" w:color="auto"/>
        <w:left w:val="none" w:sz="0" w:space="0" w:color="auto"/>
        <w:bottom w:val="none" w:sz="0" w:space="0" w:color="auto"/>
        <w:right w:val="none" w:sz="0" w:space="0" w:color="auto"/>
      </w:divBdr>
    </w:div>
    <w:div w:id="213983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9</Pages>
  <Words>3572</Words>
  <Characters>20364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Noorg</Company>
  <LinksUpToDate>false</LinksUpToDate>
  <CharactersWithSpaces>23889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39</cp:revision>
  <cp:lastPrinted>2015-06-12T16:48:00Z</cp:lastPrinted>
  <dcterms:created xsi:type="dcterms:W3CDTF">2015-03-15T12:06:00Z</dcterms:created>
  <dcterms:modified xsi:type="dcterms:W3CDTF">2015-06-16T06:33:00Z</dcterms:modified>
</cp:coreProperties>
</file>